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ECDB3" w14:textId="77777777" w:rsidR="00BD44C5" w:rsidRDefault="00BD44C5" w:rsidP="00BD44C5">
      <w:pPr>
        <w:jc w:val="center"/>
        <w:rPr>
          <w:sz w:val="24"/>
          <w:lang w:eastAsia="ru-RU"/>
        </w:rPr>
      </w:pPr>
      <w:r>
        <w:rPr>
          <w:noProof/>
          <w:sz w:val="24"/>
          <w:lang w:val="ru-RU" w:eastAsia="ru-RU"/>
        </w:rPr>
        <w:drawing>
          <wp:inline distT="0" distB="0" distL="0" distR="0" wp14:anchorId="0E6FDC67" wp14:editId="746723F2">
            <wp:extent cx="542925" cy="73342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42925" cy="733425"/>
                    </a:xfrm>
                    <a:prstGeom prst="rect">
                      <a:avLst/>
                    </a:prstGeom>
                    <a:noFill/>
                    <a:ln w="9525">
                      <a:noFill/>
                      <a:miter lim="800000"/>
                      <a:headEnd/>
                      <a:tailEnd/>
                    </a:ln>
                  </pic:spPr>
                </pic:pic>
              </a:graphicData>
            </a:graphic>
          </wp:inline>
        </w:drawing>
      </w:r>
    </w:p>
    <w:p w14:paraId="77762EC8" w14:textId="77777777" w:rsidR="00BD44C5" w:rsidRPr="00760FE3" w:rsidRDefault="00BD44C5" w:rsidP="00BD44C5">
      <w:pPr>
        <w:jc w:val="center"/>
        <w:rPr>
          <w:spacing w:val="-8"/>
          <w:sz w:val="28"/>
          <w:szCs w:val="28"/>
          <w:lang w:eastAsia="ru-RU"/>
        </w:rPr>
      </w:pPr>
      <w:r w:rsidRPr="00760FE3">
        <w:rPr>
          <w:spacing w:val="-8"/>
          <w:sz w:val="28"/>
          <w:szCs w:val="28"/>
          <w:lang w:eastAsia="ru-RU"/>
        </w:rPr>
        <w:t>Україна</w:t>
      </w:r>
    </w:p>
    <w:p w14:paraId="0BED9815" w14:textId="77777777" w:rsidR="00BD44C5" w:rsidRPr="005F0D98" w:rsidRDefault="00BD44C5" w:rsidP="00BD44C5">
      <w:pPr>
        <w:jc w:val="center"/>
        <w:rPr>
          <w:b/>
          <w:bCs/>
          <w:sz w:val="28"/>
          <w:szCs w:val="28"/>
          <w:lang w:eastAsia="ru-RU"/>
        </w:rPr>
      </w:pPr>
      <w:r>
        <w:rPr>
          <w:b/>
          <w:bCs/>
          <w:sz w:val="28"/>
          <w:szCs w:val="28"/>
          <w:lang w:eastAsia="ru-RU"/>
        </w:rPr>
        <w:t>Правдинська гімназія</w:t>
      </w:r>
    </w:p>
    <w:p w14:paraId="34F026FC" w14:textId="77777777" w:rsidR="00BD44C5" w:rsidRDefault="00BD44C5" w:rsidP="00BD44C5">
      <w:pPr>
        <w:jc w:val="center"/>
        <w:rPr>
          <w:b/>
          <w:bCs/>
          <w:sz w:val="28"/>
          <w:szCs w:val="28"/>
          <w:lang w:eastAsia="ru-RU"/>
        </w:rPr>
      </w:pPr>
      <w:r w:rsidRPr="00760FE3">
        <w:rPr>
          <w:b/>
          <w:bCs/>
          <w:sz w:val="28"/>
          <w:szCs w:val="28"/>
          <w:lang w:eastAsia="ru-RU"/>
        </w:rPr>
        <w:t xml:space="preserve">Білозерської селищної ради </w:t>
      </w:r>
    </w:p>
    <w:p w14:paraId="7C1464B7" w14:textId="77777777" w:rsidR="00BD44C5" w:rsidRPr="00760FE3" w:rsidRDefault="00BD44C5" w:rsidP="00BD44C5">
      <w:pPr>
        <w:jc w:val="center"/>
        <w:rPr>
          <w:b/>
          <w:bCs/>
          <w:sz w:val="28"/>
          <w:szCs w:val="28"/>
          <w:lang w:eastAsia="ru-RU"/>
        </w:rPr>
      </w:pPr>
      <w:r w:rsidRPr="00760FE3">
        <w:rPr>
          <w:b/>
          <w:bCs/>
          <w:sz w:val="28"/>
          <w:szCs w:val="28"/>
          <w:lang w:eastAsia="ru-RU"/>
        </w:rPr>
        <w:t>Херсонського району Херсонської області</w:t>
      </w:r>
    </w:p>
    <w:p w14:paraId="3568B226" w14:textId="77777777" w:rsidR="00BD44C5" w:rsidRPr="00760FE3" w:rsidRDefault="00BD44C5" w:rsidP="00BD44C5">
      <w:pPr>
        <w:jc w:val="center"/>
        <w:rPr>
          <w:b/>
          <w:sz w:val="28"/>
          <w:szCs w:val="28"/>
          <w:u w:val="single"/>
          <w:lang w:eastAsia="ru-RU"/>
        </w:rPr>
      </w:pPr>
      <w:r w:rsidRPr="00760FE3">
        <w:rPr>
          <w:b/>
          <w:sz w:val="28"/>
          <w:szCs w:val="28"/>
          <w:lang w:eastAsia="ru-RU"/>
        </w:rPr>
        <w:t>75012 с.Правдине вул. Висоцької, 51тел</w:t>
      </w:r>
      <w:r w:rsidRPr="00760FE3">
        <w:rPr>
          <w:b/>
          <w:color w:val="333333"/>
          <w:sz w:val="28"/>
          <w:szCs w:val="28"/>
          <w:lang w:eastAsia="ru-RU"/>
        </w:rPr>
        <w:t>/факс</w:t>
      </w:r>
      <w:r w:rsidRPr="00760FE3">
        <w:rPr>
          <w:b/>
          <w:sz w:val="28"/>
          <w:szCs w:val="28"/>
          <w:lang w:eastAsia="ru-RU"/>
        </w:rPr>
        <w:t xml:space="preserve">. 54-1-48, </w:t>
      </w:r>
      <w:r w:rsidRPr="00760FE3">
        <w:rPr>
          <w:b/>
          <w:color w:val="333333"/>
          <w:sz w:val="28"/>
          <w:szCs w:val="28"/>
          <w:lang w:eastAsia="ru-RU"/>
        </w:rPr>
        <w:t xml:space="preserve">e-mail: </w:t>
      </w:r>
      <w:r w:rsidRPr="00760FE3">
        <w:rPr>
          <w:b/>
          <w:sz w:val="28"/>
          <w:szCs w:val="28"/>
          <w:u w:val="single"/>
          <w:lang w:val="en-US" w:eastAsia="ru-RU"/>
        </w:rPr>
        <w:t>pravdyne</w:t>
      </w:r>
      <w:r w:rsidRPr="00760FE3">
        <w:rPr>
          <w:b/>
          <w:sz w:val="28"/>
          <w:szCs w:val="28"/>
          <w:u w:val="single"/>
          <w:lang w:eastAsia="ru-RU"/>
        </w:rPr>
        <w:t>@</w:t>
      </w:r>
      <w:r w:rsidRPr="00760FE3">
        <w:rPr>
          <w:b/>
          <w:sz w:val="28"/>
          <w:szCs w:val="28"/>
          <w:u w:val="single"/>
          <w:lang w:val="en-US" w:eastAsia="ru-RU"/>
        </w:rPr>
        <w:t>ukr</w:t>
      </w:r>
      <w:r w:rsidRPr="00760FE3">
        <w:rPr>
          <w:b/>
          <w:sz w:val="28"/>
          <w:szCs w:val="28"/>
          <w:u w:val="single"/>
          <w:lang w:eastAsia="ru-RU"/>
        </w:rPr>
        <w:t>.</w:t>
      </w:r>
      <w:r w:rsidRPr="00760FE3">
        <w:rPr>
          <w:sz w:val="28"/>
          <w:szCs w:val="28"/>
        </w:rPr>
        <w:t>КодЄДРПОУ</w:t>
      </w:r>
      <w:r w:rsidRPr="005F0D98">
        <w:rPr>
          <w:sz w:val="28"/>
          <w:szCs w:val="28"/>
        </w:rPr>
        <w:t xml:space="preserve"> 24755022</w:t>
      </w:r>
    </w:p>
    <w:p w14:paraId="0C87246A" w14:textId="026E6900" w:rsidR="00BD44C5" w:rsidRPr="00243F44" w:rsidRDefault="00BD44C5" w:rsidP="00BD44C5">
      <w:pPr>
        <w:jc w:val="center"/>
        <w:rPr>
          <w:b/>
          <w:bCs/>
          <w:spacing w:val="20"/>
          <w:sz w:val="24"/>
          <w:szCs w:val="24"/>
          <w:lang w:eastAsia="ru-RU"/>
        </w:rPr>
      </w:pPr>
      <w:r>
        <w:rPr>
          <w:rFonts w:asciiTheme="minorHAnsi" w:eastAsiaTheme="minorHAnsi" w:hAnsiTheme="minorHAnsi" w:cstheme="minorBidi"/>
          <w:noProof/>
          <w:sz w:val="22"/>
          <w:szCs w:val="22"/>
          <w:lang w:eastAsia="en-US"/>
        </w:rPr>
        <mc:AlternateContent>
          <mc:Choice Requires="wps">
            <w:drawing>
              <wp:anchor distT="0" distB="0" distL="114300" distR="114300" simplePos="0" relativeHeight="251660288" behindDoc="0" locked="0" layoutInCell="1" allowOverlap="1" wp14:anchorId="759C9F58" wp14:editId="4FAB8732">
                <wp:simplePos x="0" y="0"/>
                <wp:positionH relativeFrom="column">
                  <wp:posOffset>-337185</wp:posOffset>
                </wp:positionH>
                <wp:positionV relativeFrom="paragraph">
                  <wp:posOffset>12065</wp:posOffset>
                </wp:positionV>
                <wp:extent cx="6744970" cy="14605"/>
                <wp:effectExtent l="19050" t="19050" r="36830" b="23495"/>
                <wp:wrapNone/>
                <wp:docPr id="4" name="Пряма зі стрілкою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44970" cy="14605"/>
                        </a:xfrm>
                        <a:prstGeom prst="straightConnector1">
                          <a:avLst/>
                        </a:prstGeom>
                        <a:noFill/>
                        <a:ln w="381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0B940EB" id="_x0000_t32" coordsize="21600,21600" o:spt="32" o:oned="t" path="m,l21600,21600e" filled="f">
                <v:path arrowok="t" fillok="f" o:connecttype="none"/>
                <o:lock v:ext="edit" shapetype="t"/>
              </v:shapetype>
              <v:shape id="Пряма зі стрілкою 4" o:spid="_x0000_s1026" type="#_x0000_t32" style="position:absolute;margin-left:-26.55pt;margin-top:.95pt;width:531.1pt;height:1.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" strokeweight="3pt"/>
            </w:pict>
          </mc:Fallback>
        </mc:AlternateContent>
      </w:r>
      <w:r>
        <w:rPr>
          <w:b/>
          <w:bCs/>
          <w:spacing w:val="20"/>
          <w:sz w:val="28"/>
          <w:szCs w:val="28"/>
          <w:lang w:eastAsia="ru-RU"/>
        </w:rPr>
        <w:t>НАКАЗ</w:t>
      </w:r>
    </w:p>
    <w:p w14:paraId="378CAA5C" w14:textId="1305CCEC" w:rsidR="00BD44C5" w:rsidRPr="006648AA" w:rsidRDefault="00BD44C5" w:rsidP="00BD44C5">
      <w:pPr>
        <w:rPr>
          <w:sz w:val="28"/>
          <w:szCs w:val="28"/>
        </w:rPr>
      </w:pPr>
      <w:r>
        <w:rPr>
          <w:b/>
          <w:sz w:val="28"/>
        </w:rPr>
        <w:t xml:space="preserve"> від 21.09.2026 року                                              №</w:t>
      </w:r>
      <w:r w:rsidR="003073E0">
        <w:rPr>
          <w:b/>
          <w:sz w:val="28"/>
        </w:rPr>
        <w:t xml:space="preserve"> 141</w:t>
      </w:r>
    </w:p>
    <w:p w14:paraId="2A705993" w14:textId="77777777" w:rsidR="00BD44C5" w:rsidRDefault="00BD44C5" w:rsidP="00BD44C5">
      <w:pPr>
        <w:rPr>
          <w:b/>
          <w:sz w:val="28"/>
          <w:szCs w:val="28"/>
        </w:rPr>
      </w:pPr>
      <w:r>
        <w:rPr>
          <w:b/>
          <w:sz w:val="28"/>
          <w:szCs w:val="28"/>
        </w:rPr>
        <w:t>Про провед</w:t>
      </w:r>
      <w:r w:rsidRPr="00F86EDB">
        <w:rPr>
          <w:b/>
          <w:sz w:val="28"/>
          <w:szCs w:val="28"/>
        </w:rPr>
        <w:t>ення</w:t>
      </w:r>
    </w:p>
    <w:p w14:paraId="33292130" w14:textId="7CD802F1" w:rsidR="00BD44C5" w:rsidRPr="00F86EDB" w:rsidRDefault="00BD44C5" w:rsidP="00BD44C5">
      <w:pPr>
        <w:rPr>
          <w:b/>
          <w:sz w:val="28"/>
          <w:szCs w:val="28"/>
        </w:rPr>
      </w:pPr>
      <w:r>
        <w:rPr>
          <w:b/>
          <w:sz w:val="28"/>
          <w:szCs w:val="28"/>
        </w:rPr>
        <w:t>тижня протидії булінгу</w:t>
      </w:r>
    </w:p>
    <w:p w14:paraId="4BEAFE89" w14:textId="77777777" w:rsidR="00BD44C5" w:rsidRPr="00656006" w:rsidRDefault="00BD44C5" w:rsidP="00BD44C5">
      <w:pPr>
        <w:ind w:firstLine="708"/>
      </w:pPr>
    </w:p>
    <w:p w14:paraId="514901EB" w14:textId="609346D5" w:rsidR="00BD44C5" w:rsidRPr="00BD44C5" w:rsidRDefault="00BD44C5" w:rsidP="00BD44C5">
      <w:pPr>
        <w:pStyle w:val="11"/>
        <w:shd w:val="clear" w:color="auto" w:fill="FFFFFF"/>
        <w:spacing w:line="360" w:lineRule="auto"/>
        <w:jc w:val="both"/>
        <w:rPr>
          <w:color w:val="000000"/>
          <w:sz w:val="28"/>
          <w:szCs w:val="28"/>
        </w:rPr>
      </w:pPr>
      <w:r w:rsidRPr="00964026">
        <w:rPr>
          <w:color w:val="444444"/>
          <w:sz w:val="28"/>
          <w:szCs w:val="28"/>
          <w:shd w:val="clear" w:color="auto" w:fill="FFFFFF"/>
        </w:rPr>
        <w:t> </w:t>
      </w:r>
      <w:r w:rsidRPr="00FE1D07">
        <w:rPr>
          <w:color w:val="000000" w:themeColor="text1"/>
          <w:sz w:val="28"/>
          <w:szCs w:val="28"/>
          <w:shd w:val="clear" w:color="auto" w:fill="FFFFFF"/>
        </w:rPr>
        <w:t>Згідно</w:t>
      </w:r>
      <w:r>
        <w:rPr>
          <w:color w:val="000000" w:themeColor="text1"/>
          <w:sz w:val="28"/>
          <w:szCs w:val="28"/>
          <w:shd w:val="clear" w:color="auto" w:fill="FFFFFF"/>
        </w:rPr>
        <w:t xml:space="preserve"> </w:t>
      </w:r>
      <w:r w:rsidRPr="00FE1D07">
        <w:rPr>
          <w:color w:val="000000" w:themeColor="text1"/>
          <w:sz w:val="28"/>
          <w:szCs w:val="28"/>
          <w:shd w:val="clear" w:color="auto" w:fill="FFFFFF"/>
        </w:rPr>
        <w:t>річного плану роботи</w:t>
      </w:r>
      <w:r>
        <w:rPr>
          <w:color w:val="000000" w:themeColor="text1"/>
          <w:sz w:val="28"/>
          <w:szCs w:val="28"/>
          <w:shd w:val="clear" w:color="auto" w:fill="FFFFFF"/>
        </w:rPr>
        <w:t xml:space="preserve"> </w:t>
      </w:r>
      <w:r w:rsidRPr="00FE1D07">
        <w:rPr>
          <w:color w:val="000000" w:themeColor="text1"/>
          <w:sz w:val="28"/>
          <w:szCs w:val="28"/>
          <w:shd w:val="clear" w:color="auto" w:fill="FFFFFF"/>
        </w:rPr>
        <w:t>Правдинсько</w:t>
      </w:r>
      <w:r>
        <w:rPr>
          <w:color w:val="000000" w:themeColor="text1"/>
          <w:sz w:val="28"/>
          <w:szCs w:val="28"/>
          <w:shd w:val="clear" w:color="auto" w:fill="FFFFFF"/>
        </w:rPr>
        <w:t>ї гімназії</w:t>
      </w:r>
      <w:r w:rsidRPr="00FE1D07">
        <w:rPr>
          <w:color w:val="000000" w:themeColor="text1"/>
          <w:sz w:val="28"/>
          <w:szCs w:val="28"/>
          <w:shd w:val="clear" w:color="auto" w:fill="FFFFFF"/>
        </w:rPr>
        <w:t>,</w:t>
      </w:r>
      <w:r w:rsidR="003073E0">
        <w:rPr>
          <w:color w:val="000000" w:themeColor="text1"/>
          <w:sz w:val="28"/>
          <w:szCs w:val="28"/>
          <w:shd w:val="clear" w:color="auto" w:fill="FFFFFF"/>
        </w:rPr>
        <w:t xml:space="preserve"> </w:t>
      </w:r>
      <w:r w:rsidRPr="00964026">
        <w:rPr>
          <w:color w:val="000000"/>
          <w:sz w:val="28"/>
          <w:szCs w:val="28"/>
        </w:rPr>
        <w:t>з</w:t>
      </w:r>
      <w:r>
        <w:rPr>
          <w:color w:val="000000"/>
          <w:sz w:val="28"/>
          <w:szCs w:val="28"/>
        </w:rPr>
        <w:t xml:space="preserve"> 21 по 25 </w:t>
      </w:r>
      <w:r w:rsidRPr="00964026">
        <w:rPr>
          <w:color w:val="000000"/>
          <w:sz w:val="28"/>
          <w:szCs w:val="28"/>
        </w:rPr>
        <w:t>листопада</w:t>
      </w:r>
      <w:r>
        <w:rPr>
          <w:color w:val="000000"/>
          <w:sz w:val="28"/>
          <w:szCs w:val="28"/>
        </w:rPr>
        <w:t xml:space="preserve"> 2026 року,</w:t>
      </w:r>
      <w:r w:rsidRPr="00FE1D07">
        <w:rPr>
          <w:color w:val="000000"/>
          <w:sz w:val="28"/>
          <w:szCs w:val="28"/>
        </w:rPr>
        <w:t xml:space="preserve"> буде проходити</w:t>
      </w:r>
      <w:r>
        <w:rPr>
          <w:color w:val="000000"/>
          <w:sz w:val="28"/>
          <w:szCs w:val="28"/>
        </w:rPr>
        <w:t xml:space="preserve"> онлайн – т</w:t>
      </w:r>
      <w:r w:rsidRPr="00FE1D07">
        <w:rPr>
          <w:color w:val="000000"/>
          <w:sz w:val="28"/>
          <w:szCs w:val="28"/>
        </w:rPr>
        <w:t>иждень</w:t>
      </w:r>
      <w:r>
        <w:rPr>
          <w:color w:val="000000"/>
          <w:sz w:val="28"/>
          <w:szCs w:val="28"/>
        </w:rPr>
        <w:t xml:space="preserve"> протидії булінгу</w:t>
      </w:r>
      <w:r w:rsidRPr="00DF1C43">
        <w:rPr>
          <w:sz w:val="28"/>
          <w:szCs w:val="28"/>
        </w:rPr>
        <w:t xml:space="preserve">, </w:t>
      </w:r>
      <w:r w:rsidRPr="00FE1D07">
        <w:rPr>
          <w:color w:val="000000"/>
          <w:sz w:val="28"/>
          <w:szCs w:val="28"/>
        </w:rPr>
        <w:t xml:space="preserve">з </w:t>
      </w:r>
      <w:bookmarkStart w:id="0" w:name="_Hlk182509574"/>
      <w:r w:rsidRPr="00BD44C5">
        <w:rPr>
          <w:color w:val="000000"/>
          <w:sz w:val="28"/>
          <w:szCs w:val="28"/>
        </w:rPr>
        <w:t>метою запобігання усіх проявів насилля у закладі, привернення уваги молоді та педагогів до проблематики насильства і травматизму та профілактики цих явищ, виховання соціальної відповідальності молоді</w:t>
      </w:r>
    </w:p>
    <w:p w14:paraId="06B1B1D6" w14:textId="78DB7B05" w:rsidR="00BD44C5" w:rsidRDefault="00BD44C5" w:rsidP="00BD44C5">
      <w:pPr>
        <w:pStyle w:val="docdata"/>
        <w:spacing w:before="0" w:beforeAutospacing="0" w:after="0" w:afterAutospacing="0" w:line="360" w:lineRule="auto"/>
        <w:jc w:val="both"/>
        <w:rPr>
          <w:b/>
          <w:color w:val="000000"/>
          <w:sz w:val="28"/>
          <w:szCs w:val="28"/>
          <w:lang w:val="uk-UA"/>
        </w:rPr>
      </w:pPr>
      <w:r w:rsidRPr="00FE14F3">
        <w:rPr>
          <w:b/>
          <w:color w:val="000000"/>
          <w:sz w:val="28"/>
          <w:szCs w:val="28"/>
          <w:lang w:val="uk-UA"/>
        </w:rPr>
        <w:t>НАКАЗУЮ</w:t>
      </w:r>
      <w:r>
        <w:rPr>
          <w:b/>
          <w:color w:val="000000"/>
          <w:sz w:val="28"/>
          <w:szCs w:val="28"/>
          <w:lang w:val="uk-UA"/>
        </w:rPr>
        <w:t>:</w:t>
      </w:r>
    </w:p>
    <w:p w14:paraId="6A0022A0" w14:textId="57DB4EFB" w:rsidR="00BD44C5" w:rsidRPr="00FE14F3" w:rsidRDefault="00BD44C5" w:rsidP="00BD44C5">
      <w:pPr>
        <w:pStyle w:val="docdata"/>
        <w:numPr>
          <w:ilvl w:val="0"/>
          <w:numId w:val="1"/>
        </w:numPr>
        <w:spacing w:before="0" w:beforeAutospacing="0" w:after="0" w:afterAutospacing="0" w:line="360" w:lineRule="auto"/>
        <w:ind w:left="284" w:hanging="284"/>
        <w:jc w:val="both"/>
        <w:rPr>
          <w:lang w:val="uk-UA"/>
        </w:rPr>
      </w:pPr>
      <w:r>
        <w:rPr>
          <w:color w:val="000000"/>
          <w:sz w:val="28"/>
          <w:szCs w:val="28"/>
          <w:lang w:val="uk-UA"/>
        </w:rPr>
        <w:t>Психологічній службі закладу, Ященко О.О., Боднар М.Д.,  розробити план проведення тижня протидії булінгу.</w:t>
      </w:r>
    </w:p>
    <w:p w14:paraId="223D43B2" w14:textId="77777777" w:rsidR="00BD44C5" w:rsidRPr="007C42BA" w:rsidRDefault="00BD44C5" w:rsidP="00BD44C5">
      <w:pPr>
        <w:pStyle w:val="docdata"/>
        <w:numPr>
          <w:ilvl w:val="0"/>
          <w:numId w:val="1"/>
        </w:numPr>
        <w:spacing w:before="0" w:beforeAutospacing="0" w:after="0" w:afterAutospacing="0" w:line="360" w:lineRule="auto"/>
        <w:ind w:left="284" w:hanging="284"/>
        <w:jc w:val="both"/>
        <w:rPr>
          <w:lang w:val="uk-UA"/>
        </w:rPr>
      </w:pPr>
      <w:r>
        <w:rPr>
          <w:color w:val="000000"/>
          <w:sz w:val="28"/>
          <w:szCs w:val="28"/>
          <w:lang w:val="uk-UA"/>
        </w:rPr>
        <w:t>Класним керівникам 1 – 9 класів долучити до проведення онлайн - заходів учнів та їх батьків.</w:t>
      </w:r>
    </w:p>
    <w:p w14:paraId="6CD9F319" w14:textId="1E5084A2" w:rsidR="00BD44C5" w:rsidRPr="00FE14F3" w:rsidRDefault="00BD44C5" w:rsidP="00BD44C5">
      <w:pPr>
        <w:pStyle w:val="docdata"/>
        <w:numPr>
          <w:ilvl w:val="0"/>
          <w:numId w:val="1"/>
        </w:numPr>
        <w:spacing w:before="0" w:beforeAutospacing="0" w:after="0" w:afterAutospacing="0" w:line="360" w:lineRule="auto"/>
        <w:ind w:left="284" w:hanging="284"/>
        <w:jc w:val="both"/>
        <w:rPr>
          <w:lang w:val="uk-UA"/>
        </w:rPr>
      </w:pPr>
      <w:r>
        <w:rPr>
          <w:color w:val="000000"/>
          <w:sz w:val="28"/>
          <w:szCs w:val="28"/>
          <w:lang w:val="uk-UA"/>
        </w:rPr>
        <w:t>Педагогу-організатору, Пендлишак О.М., висвітлити інформацію про заходи на сторінках шкільного сайту.</w:t>
      </w:r>
    </w:p>
    <w:p w14:paraId="004FF43B" w14:textId="77777777" w:rsidR="00BD44C5" w:rsidRPr="00243F44" w:rsidRDefault="00BD44C5" w:rsidP="00BD44C5">
      <w:pPr>
        <w:pStyle w:val="docdata"/>
        <w:numPr>
          <w:ilvl w:val="0"/>
          <w:numId w:val="1"/>
        </w:numPr>
        <w:spacing w:before="0" w:beforeAutospacing="0" w:after="0" w:afterAutospacing="0" w:line="360" w:lineRule="auto"/>
        <w:ind w:left="284" w:hanging="284"/>
        <w:jc w:val="both"/>
        <w:rPr>
          <w:lang w:val="uk-UA"/>
        </w:rPr>
      </w:pPr>
      <w:r>
        <w:rPr>
          <w:color w:val="000000"/>
          <w:sz w:val="28"/>
          <w:szCs w:val="28"/>
          <w:lang w:val="uk-UA"/>
        </w:rPr>
        <w:t>Контроль за виконанням даного наказу покласти на заступника директора з навчально-виховної роботи Т.Ю.Варзар.</w:t>
      </w:r>
    </w:p>
    <w:p w14:paraId="2EE2A31A" w14:textId="4797F8FB" w:rsidR="00BD44C5" w:rsidRDefault="00BD44C5" w:rsidP="00BD44C5">
      <w:pPr>
        <w:pStyle w:val="docdata"/>
        <w:spacing w:before="0" w:beforeAutospacing="0" w:after="0" w:afterAutospacing="0" w:line="360" w:lineRule="auto"/>
        <w:ind w:left="284"/>
        <w:jc w:val="both"/>
        <w:rPr>
          <w:color w:val="000000"/>
          <w:sz w:val="28"/>
          <w:szCs w:val="28"/>
          <w:lang w:val="uk-UA"/>
        </w:rPr>
      </w:pPr>
    </w:p>
    <w:p w14:paraId="6C56B540" w14:textId="77777777" w:rsidR="00BD44C5" w:rsidRDefault="00BD44C5" w:rsidP="00BD44C5">
      <w:pPr>
        <w:pStyle w:val="docdata"/>
        <w:spacing w:before="0" w:beforeAutospacing="0" w:after="0" w:afterAutospacing="0" w:line="360" w:lineRule="auto"/>
        <w:jc w:val="both"/>
        <w:rPr>
          <w:color w:val="000000"/>
          <w:sz w:val="28"/>
          <w:szCs w:val="28"/>
          <w:lang w:val="uk-UA"/>
        </w:rPr>
      </w:pPr>
    </w:p>
    <w:p w14:paraId="16592F83" w14:textId="55745A53" w:rsidR="00BD44C5" w:rsidRDefault="00BD44C5" w:rsidP="00BD44C5">
      <w:pPr>
        <w:pStyle w:val="docdata"/>
        <w:spacing w:before="0" w:beforeAutospacing="0" w:after="0" w:afterAutospacing="0" w:line="360" w:lineRule="auto"/>
        <w:jc w:val="both"/>
        <w:rPr>
          <w:color w:val="000000"/>
          <w:sz w:val="28"/>
          <w:szCs w:val="28"/>
          <w:lang w:val="uk-UA"/>
        </w:rPr>
      </w:pPr>
      <w:r>
        <w:rPr>
          <w:color w:val="000000"/>
          <w:sz w:val="28"/>
          <w:szCs w:val="28"/>
          <w:lang w:val="uk-UA"/>
        </w:rPr>
        <w:t xml:space="preserve">    Директор гімназії                             Світлана  СТРІЛЕЦЬ</w:t>
      </w:r>
      <w:bookmarkEnd w:id="0"/>
      <w:r>
        <w:rPr>
          <w:color w:val="000000"/>
          <w:sz w:val="28"/>
          <w:szCs w:val="28"/>
          <w:lang w:val="uk-UA"/>
        </w:rPr>
        <w:t>КА</w:t>
      </w:r>
    </w:p>
    <w:p w14:paraId="6BBA0894" w14:textId="5AE7FB38" w:rsidR="00BD44C5" w:rsidRDefault="00BD44C5" w:rsidP="00BD44C5">
      <w:pPr>
        <w:pStyle w:val="docdata"/>
        <w:spacing w:before="0" w:beforeAutospacing="0" w:after="0" w:afterAutospacing="0" w:line="360" w:lineRule="auto"/>
        <w:jc w:val="both"/>
        <w:rPr>
          <w:color w:val="000000"/>
          <w:sz w:val="28"/>
          <w:szCs w:val="28"/>
          <w:lang w:val="uk-UA"/>
        </w:rPr>
      </w:pPr>
    </w:p>
    <w:p w14:paraId="109D6B17" w14:textId="0221F95F" w:rsidR="00BD44C5" w:rsidRDefault="00BD44C5" w:rsidP="00BD44C5">
      <w:pPr>
        <w:pStyle w:val="docdata"/>
        <w:spacing w:before="0" w:beforeAutospacing="0" w:after="0" w:afterAutospacing="0" w:line="360" w:lineRule="auto"/>
        <w:jc w:val="both"/>
        <w:rPr>
          <w:color w:val="000000"/>
          <w:sz w:val="28"/>
          <w:szCs w:val="28"/>
          <w:lang w:val="uk-UA"/>
        </w:rPr>
      </w:pPr>
    </w:p>
    <w:p w14:paraId="6C6864D6" w14:textId="77777777" w:rsidR="00BD44C5" w:rsidRPr="00243F44" w:rsidRDefault="00BD44C5" w:rsidP="00BD44C5">
      <w:pPr>
        <w:pStyle w:val="docdata"/>
        <w:spacing w:before="0" w:beforeAutospacing="0" w:after="0" w:afterAutospacing="0" w:line="360" w:lineRule="auto"/>
        <w:jc w:val="both"/>
        <w:rPr>
          <w:lang w:val="uk-UA"/>
        </w:rPr>
      </w:pPr>
    </w:p>
    <w:p w14:paraId="76807148" w14:textId="77777777" w:rsidR="00BD44C5" w:rsidRDefault="00BD44C5" w:rsidP="00BD44C5">
      <w:pPr>
        <w:jc w:val="center"/>
        <w:rPr>
          <w:sz w:val="24"/>
          <w:lang w:eastAsia="ru-RU"/>
        </w:rPr>
      </w:pPr>
      <w:r>
        <w:rPr>
          <w:noProof/>
          <w:sz w:val="24"/>
          <w:lang w:val="ru-RU" w:eastAsia="ru-RU"/>
        </w:rPr>
        <w:lastRenderedPageBreak/>
        <w:drawing>
          <wp:inline distT="0" distB="0" distL="0" distR="0" wp14:anchorId="33DAF486" wp14:editId="71E38B06">
            <wp:extent cx="542925" cy="7334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42925" cy="733425"/>
                    </a:xfrm>
                    <a:prstGeom prst="rect">
                      <a:avLst/>
                    </a:prstGeom>
                    <a:noFill/>
                    <a:ln w="9525">
                      <a:noFill/>
                      <a:miter lim="800000"/>
                      <a:headEnd/>
                      <a:tailEnd/>
                    </a:ln>
                  </pic:spPr>
                </pic:pic>
              </a:graphicData>
            </a:graphic>
          </wp:inline>
        </w:drawing>
      </w:r>
    </w:p>
    <w:p w14:paraId="3886C44F" w14:textId="77777777" w:rsidR="00BD44C5" w:rsidRPr="00443314" w:rsidRDefault="00BD44C5" w:rsidP="00BD44C5">
      <w:pPr>
        <w:jc w:val="center"/>
        <w:rPr>
          <w:spacing w:val="-8"/>
          <w:sz w:val="28"/>
          <w:szCs w:val="28"/>
          <w:lang w:eastAsia="ru-RU"/>
        </w:rPr>
      </w:pPr>
      <w:r w:rsidRPr="00443314">
        <w:rPr>
          <w:spacing w:val="-8"/>
          <w:sz w:val="28"/>
          <w:szCs w:val="28"/>
          <w:lang w:eastAsia="ru-RU"/>
        </w:rPr>
        <w:t>Україна</w:t>
      </w:r>
    </w:p>
    <w:p w14:paraId="2525DEFF" w14:textId="77777777" w:rsidR="00BD44C5" w:rsidRPr="00443314" w:rsidRDefault="00BD44C5" w:rsidP="00BD44C5">
      <w:pPr>
        <w:jc w:val="center"/>
        <w:rPr>
          <w:b/>
          <w:bCs/>
          <w:sz w:val="28"/>
          <w:szCs w:val="28"/>
          <w:lang w:eastAsia="ru-RU"/>
        </w:rPr>
      </w:pPr>
      <w:r>
        <w:rPr>
          <w:b/>
          <w:bCs/>
          <w:sz w:val="28"/>
          <w:szCs w:val="28"/>
          <w:lang w:eastAsia="ru-RU"/>
        </w:rPr>
        <w:t>Правдинська гімназія</w:t>
      </w:r>
    </w:p>
    <w:p w14:paraId="38E89D60" w14:textId="77777777" w:rsidR="00BD44C5" w:rsidRDefault="00BD44C5" w:rsidP="00BD44C5">
      <w:pPr>
        <w:jc w:val="center"/>
        <w:rPr>
          <w:b/>
          <w:bCs/>
          <w:sz w:val="28"/>
          <w:szCs w:val="28"/>
          <w:lang w:eastAsia="ru-RU"/>
        </w:rPr>
      </w:pPr>
      <w:r w:rsidRPr="00443314">
        <w:rPr>
          <w:b/>
          <w:bCs/>
          <w:sz w:val="28"/>
          <w:szCs w:val="28"/>
          <w:lang w:eastAsia="ru-RU"/>
        </w:rPr>
        <w:t xml:space="preserve">Білозерської селищної ради </w:t>
      </w:r>
    </w:p>
    <w:p w14:paraId="4EEA4351" w14:textId="77777777" w:rsidR="00BD44C5" w:rsidRPr="00443314" w:rsidRDefault="00BD44C5" w:rsidP="00BD44C5">
      <w:pPr>
        <w:jc w:val="center"/>
        <w:rPr>
          <w:b/>
          <w:bCs/>
          <w:sz w:val="28"/>
          <w:szCs w:val="28"/>
          <w:lang w:eastAsia="ru-RU"/>
        </w:rPr>
      </w:pPr>
      <w:r w:rsidRPr="00443314">
        <w:rPr>
          <w:b/>
          <w:bCs/>
          <w:sz w:val="28"/>
          <w:szCs w:val="28"/>
          <w:lang w:eastAsia="ru-RU"/>
        </w:rPr>
        <w:t>Херсонського району Херсонської області</w:t>
      </w:r>
    </w:p>
    <w:p w14:paraId="0C25534B" w14:textId="77777777" w:rsidR="00BD44C5" w:rsidRPr="005F0D98" w:rsidRDefault="00BD44C5" w:rsidP="00BD44C5">
      <w:pPr>
        <w:jc w:val="center"/>
        <w:rPr>
          <w:b/>
          <w:color w:val="333333"/>
          <w:sz w:val="28"/>
          <w:szCs w:val="28"/>
        </w:rPr>
      </w:pPr>
      <w:r w:rsidRPr="00443314">
        <w:rPr>
          <w:b/>
          <w:sz w:val="28"/>
          <w:szCs w:val="28"/>
          <w:lang w:eastAsia="ru-RU"/>
        </w:rPr>
        <w:t>75012 с.Правдине вул. Висоцької, 51тел</w:t>
      </w:r>
      <w:r w:rsidRPr="00443314">
        <w:rPr>
          <w:b/>
          <w:color w:val="333333"/>
          <w:sz w:val="28"/>
          <w:szCs w:val="28"/>
          <w:lang w:eastAsia="ru-RU"/>
        </w:rPr>
        <w:t>/факс</w:t>
      </w:r>
      <w:r w:rsidRPr="00443314">
        <w:rPr>
          <w:b/>
          <w:sz w:val="28"/>
          <w:szCs w:val="28"/>
          <w:lang w:eastAsia="ru-RU"/>
        </w:rPr>
        <w:t xml:space="preserve">. 54-1-48, </w:t>
      </w:r>
      <w:r w:rsidRPr="00443314">
        <w:rPr>
          <w:b/>
          <w:color w:val="333333"/>
          <w:sz w:val="28"/>
          <w:szCs w:val="28"/>
          <w:lang w:eastAsia="ru-RU"/>
        </w:rPr>
        <w:t xml:space="preserve">e-mail: </w:t>
      </w:r>
      <w:r w:rsidRPr="00443314">
        <w:rPr>
          <w:b/>
          <w:sz w:val="28"/>
          <w:szCs w:val="28"/>
          <w:u w:val="single"/>
          <w:lang w:val="en-US" w:eastAsia="ru-RU"/>
        </w:rPr>
        <w:t>pravdyne</w:t>
      </w:r>
      <w:r w:rsidRPr="00443314">
        <w:rPr>
          <w:b/>
          <w:sz w:val="28"/>
          <w:szCs w:val="28"/>
          <w:u w:val="single"/>
          <w:lang w:eastAsia="ru-RU"/>
        </w:rPr>
        <w:t>@</w:t>
      </w:r>
      <w:r w:rsidRPr="00443314">
        <w:rPr>
          <w:b/>
          <w:sz w:val="28"/>
          <w:szCs w:val="28"/>
          <w:u w:val="single"/>
          <w:lang w:val="en-US" w:eastAsia="ru-RU"/>
        </w:rPr>
        <w:t>ukr</w:t>
      </w:r>
      <w:r w:rsidRPr="00443314">
        <w:rPr>
          <w:b/>
          <w:sz w:val="28"/>
          <w:szCs w:val="28"/>
          <w:u w:val="single"/>
          <w:lang w:eastAsia="ru-RU"/>
        </w:rPr>
        <w:t>.</w:t>
      </w:r>
      <w:r w:rsidRPr="00443314">
        <w:rPr>
          <w:sz w:val="28"/>
          <w:szCs w:val="28"/>
        </w:rPr>
        <w:t>КодЄДРПОУ</w:t>
      </w:r>
      <w:r w:rsidRPr="005F0D98">
        <w:rPr>
          <w:sz w:val="28"/>
          <w:szCs w:val="28"/>
        </w:rPr>
        <w:t xml:space="preserve"> 24755022</w:t>
      </w:r>
    </w:p>
    <w:p w14:paraId="0EF9280F" w14:textId="09B1A95F" w:rsidR="00BD44C5" w:rsidRPr="00443314" w:rsidRDefault="00BD44C5" w:rsidP="00BD44C5">
      <w:pPr>
        <w:jc w:val="center"/>
        <w:rPr>
          <w:b/>
          <w:sz w:val="24"/>
          <w:szCs w:val="24"/>
          <w:u w:val="single"/>
          <w:lang w:eastAsia="ru-RU"/>
        </w:rPr>
      </w:pPr>
      <w:r>
        <w:rPr>
          <w:rFonts w:asciiTheme="minorHAnsi" w:eastAsiaTheme="minorHAnsi" w:hAnsiTheme="minorHAnsi" w:cstheme="minorBidi"/>
          <w:noProof/>
          <w:sz w:val="22"/>
          <w:szCs w:val="22"/>
          <w:lang w:eastAsia="en-US"/>
        </w:rPr>
        <mc:AlternateContent>
          <mc:Choice Requires="wps">
            <w:drawing>
              <wp:anchor distT="0" distB="0" distL="114300" distR="114300" simplePos="0" relativeHeight="251659264" behindDoc="0" locked="0" layoutInCell="1" allowOverlap="1" wp14:anchorId="1499E264" wp14:editId="49F651EC">
                <wp:simplePos x="0" y="0"/>
                <wp:positionH relativeFrom="column">
                  <wp:posOffset>-314325</wp:posOffset>
                </wp:positionH>
                <wp:positionV relativeFrom="paragraph">
                  <wp:posOffset>23495</wp:posOffset>
                </wp:positionV>
                <wp:extent cx="6744970" cy="14605"/>
                <wp:effectExtent l="19050" t="19050" r="36830" b="23495"/>
                <wp:wrapNone/>
                <wp:docPr id="3" name="Пряма зі стрілкою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44970" cy="14605"/>
                        </a:xfrm>
                        <a:prstGeom prst="straightConnector1">
                          <a:avLst/>
                        </a:prstGeom>
                        <a:noFill/>
                        <a:ln w="381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64A4548" id="Пряма зі стрілкою 3" o:spid="_x0000_s1026" type="#_x0000_t32" style="position:absolute;margin-left:-24.75pt;margin-top:1.85pt;width:531.1pt;height:1.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" strokeweight="3pt"/>
            </w:pict>
          </mc:Fallback>
        </mc:AlternateContent>
      </w:r>
    </w:p>
    <w:p w14:paraId="078289B1" w14:textId="77777777" w:rsidR="00BD44C5" w:rsidRPr="00443314" w:rsidRDefault="00BD44C5" w:rsidP="00BD44C5">
      <w:pPr>
        <w:jc w:val="center"/>
        <w:rPr>
          <w:b/>
          <w:bCs/>
          <w:spacing w:val="20"/>
          <w:sz w:val="28"/>
          <w:szCs w:val="28"/>
          <w:lang w:eastAsia="ru-RU"/>
        </w:rPr>
      </w:pPr>
      <w:r>
        <w:rPr>
          <w:b/>
          <w:bCs/>
          <w:spacing w:val="20"/>
          <w:sz w:val="28"/>
          <w:szCs w:val="28"/>
          <w:lang w:eastAsia="ru-RU"/>
        </w:rPr>
        <w:t>НАКАЗ</w:t>
      </w:r>
    </w:p>
    <w:p w14:paraId="5A25C97E" w14:textId="2A06EE2D" w:rsidR="00BD44C5" w:rsidRPr="003073E0" w:rsidRDefault="00BD44C5" w:rsidP="00BD44C5">
      <w:pPr>
        <w:shd w:val="clear" w:color="auto" w:fill="FFFFFF"/>
        <w:spacing w:before="100" w:beforeAutospacing="1" w:after="100" w:afterAutospacing="1"/>
        <w:jc w:val="both"/>
        <w:rPr>
          <w:b/>
          <w:color w:val="000000"/>
          <w:sz w:val="28"/>
          <w:szCs w:val="28"/>
        </w:rPr>
      </w:pPr>
      <w:r w:rsidRPr="003073E0">
        <w:rPr>
          <w:b/>
          <w:sz w:val="28"/>
          <w:szCs w:val="28"/>
        </w:rPr>
        <w:t>від 22.09.2025 року</w:t>
      </w:r>
      <w:r w:rsidRPr="003073E0">
        <w:rPr>
          <w:b/>
          <w:sz w:val="28"/>
          <w:szCs w:val="28"/>
        </w:rPr>
        <w:tab/>
        <w:t xml:space="preserve">                             </w:t>
      </w:r>
      <w:r w:rsidR="003073E0" w:rsidRPr="003073E0">
        <w:rPr>
          <w:b/>
          <w:sz w:val="28"/>
          <w:szCs w:val="28"/>
        </w:rPr>
        <w:t xml:space="preserve">        </w:t>
      </w:r>
      <w:r w:rsidR="003073E0">
        <w:rPr>
          <w:b/>
          <w:sz w:val="28"/>
          <w:szCs w:val="28"/>
        </w:rPr>
        <w:t>№ 147</w:t>
      </w:r>
    </w:p>
    <w:p w14:paraId="76AFD524" w14:textId="77777777" w:rsidR="00BD44C5" w:rsidRPr="003073E0" w:rsidRDefault="00BD44C5" w:rsidP="003073E0">
      <w:pPr>
        <w:spacing w:line="256" w:lineRule="auto"/>
        <w:rPr>
          <w:rFonts w:eastAsia="Calibri"/>
          <w:b/>
          <w:bCs/>
          <w:sz w:val="28"/>
          <w:szCs w:val="28"/>
        </w:rPr>
      </w:pPr>
      <w:r w:rsidRPr="003073E0">
        <w:rPr>
          <w:rFonts w:eastAsia="Calibri"/>
          <w:b/>
          <w:bCs/>
          <w:sz w:val="28"/>
          <w:szCs w:val="28"/>
        </w:rPr>
        <w:t>Про підсумки проведення</w:t>
      </w:r>
    </w:p>
    <w:p w14:paraId="5290B545" w14:textId="77777777" w:rsidR="00BD44C5" w:rsidRPr="003073E0" w:rsidRDefault="00BD44C5" w:rsidP="003073E0">
      <w:pPr>
        <w:spacing w:line="256" w:lineRule="auto"/>
        <w:rPr>
          <w:rFonts w:eastAsia="Calibri"/>
          <w:b/>
          <w:bCs/>
          <w:sz w:val="28"/>
          <w:szCs w:val="28"/>
        </w:rPr>
      </w:pPr>
      <w:r w:rsidRPr="003073E0">
        <w:rPr>
          <w:rFonts w:eastAsia="Calibri"/>
          <w:b/>
          <w:bCs/>
          <w:sz w:val="28"/>
          <w:szCs w:val="28"/>
        </w:rPr>
        <w:t>у закладі Всеукраїнського</w:t>
      </w:r>
    </w:p>
    <w:p w14:paraId="14870730" w14:textId="77777777" w:rsidR="00BD44C5" w:rsidRPr="003073E0" w:rsidRDefault="00BD44C5" w:rsidP="003073E0">
      <w:pPr>
        <w:spacing w:line="256" w:lineRule="auto"/>
        <w:rPr>
          <w:rFonts w:eastAsia="Calibri"/>
          <w:b/>
          <w:bCs/>
          <w:sz w:val="28"/>
          <w:szCs w:val="28"/>
        </w:rPr>
      </w:pPr>
      <w:r w:rsidRPr="003073E0">
        <w:rPr>
          <w:rFonts w:eastAsia="Calibri"/>
          <w:b/>
          <w:bCs/>
          <w:sz w:val="28"/>
          <w:szCs w:val="28"/>
        </w:rPr>
        <w:t>тижня з протидії булінгу</w:t>
      </w:r>
    </w:p>
    <w:p w14:paraId="1B2B7E3A" w14:textId="0627F8E1" w:rsidR="00BD44C5" w:rsidRPr="003073E0" w:rsidRDefault="003073E0" w:rsidP="00BD44C5">
      <w:pPr>
        <w:spacing w:before="100" w:beforeAutospacing="1" w:after="100" w:afterAutospacing="1" w:line="256" w:lineRule="auto"/>
        <w:jc w:val="both"/>
        <w:rPr>
          <w:rFonts w:eastAsia="Calibri"/>
          <w:sz w:val="28"/>
          <w:szCs w:val="28"/>
        </w:rPr>
      </w:pPr>
      <w:r>
        <w:rPr>
          <w:rFonts w:eastAsia="Calibri"/>
          <w:sz w:val="24"/>
          <w:szCs w:val="24"/>
        </w:rPr>
        <w:t xml:space="preserve">    </w:t>
      </w:r>
      <w:r w:rsidR="00BD44C5" w:rsidRPr="003073E0">
        <w:rPr>
          <w:rFonts w:eastAsia="Calibri"/>
          <w:sz w:val="28"/>
          <w:szCs w:val="28"/>
        </w:rPr>
        <w:t>З метою виховання почуття емпатії, розвитку вміння знаходити шляхи</w:t>
      </w:r>
      <w:r w:rsidRPr="003073E0">
        <w:rPr>
          <w:rFonts w:eastAsia="Calibri"/>
          <w:sz w:val="28"/>
          <w:szCs w:val="28"/>
        </w:rPr>
        <w:t xml:space="preserve"> </w:t>
      </w:r>
      <w:r w:rsidR="00BD44C5" w:rsidRPr="003073E0">
        <w:rPr>
          <w:rFonts w:eastAsia="Calibri"/>
          <w:sz w:val="28"/>
          <w:szCs w:val="28"/>
        </w:rPr>
        <w:t>виходу зі складної ситуації, формування навиків відповідальної та безпечної</w:t>
      </w:r>
      <w:r w:rsidRPr="003073E0">
        <w:rPr>
          <w:rFonts w:eastAsia="Calibri"/>
          <w:sz w:val="28"/>
          <w:szCs w:val="28"/>
        </w:rPr>
        <w:t xml:space="preserve"> </w:t>
      </w:r>
      <w:r w:rsidR="00BD44C5" w:rsidRPr="003073E0">
        <w:rPr>
          <w:rFonts w:eastAsia="Calibri"/>
          <w:sz w:val="28"/>
          <w:szCs w:val="28"/>
        </w:rPr>
        <w:t>поведінки і попередження поширення негативних явищ в учнівському</w:t>
      </w:r>
      <w:r w:rsidRPr="003073E0">
        <w:rPr>
          <w:rFonts w:eastAsia="Calibri"/>
          <w:sz w:val="28"/>
          <w:szCs w:val="28"/>
        </w:rPr>
        <w:t xml:space="preserve"> </w:t>
      </w:r>
      <w:r w:rsidR="00BD44C5" w:rsidRPr="003073E0">
        <w:rPr>
          <w:rFonts w:eastAsia="Calibri"/>
          <w:sz w:val="28"/>
          <w:szCs w:val="28"/>
        </w:rPr>
        <w:t>середовищі, запобігання будь-яких проявів насильства в Правдинській гімназії з 22 по 26</w:t>
      </w:r>
      <w:r w:rsidRPr="003073E0">
        <w:rPr>
          <w:rFonts w:eastAsia="Calibri"/>
          <w:sz w:val="28"/>
          <w:szCs w:val="28"/>
        </w:rPr>
        <w:t xml:space="preserve"> </w:t>
      </w:r>
      <w:r w:rsidR="00BD44C5" w:rsidRPr="003073E0">
        <w:rPr>
          <w:rFonts w:eastAsia="Calibri"/>
          <w:sz w:val="28"/>
          <w:szCs w:val="28"/>
        </w:rPr>
        <w:t>вересня 2025 року проведено Всеукраїнський тиждень з протидії булінгу.</w:t>
      </w:r>
      <w:r w:rsidRPr="003073E0">
        <w:rPr>
          <w:rFonts w:eastAsia="Calibri"/>
          <w:sz w:val="28"/>
          <w:szCs w:val="28"/>
        </w:rPr>
        <w:t xml:space="preserve"> </w:t>
      </w:r>
      <w:r w:rsidR="00BD44C5" w:rsidRPr="003073E0">
        <w:rPr>
          <w:rFonts w:eastAsia="Calibri"/>
          <w:sz w:val="28"/>
          <w:szCs w:val="28"/>
        </w:rPr>
        <w:t>Впродовж тижня психологічною службою були проведені тематичні виховні</w:t>
      </w:r>
      <w:r w:rsidRPr="003073E0">
        <w:rPr>
          <w:rFonts w:eastAsia="Calibri"/>
          <w:sz w:val="28"/>
          <w:szCs w:val="28"/>
        </w:rPr>
        <w:t xml:space="preserve"> </w:t>
      </w:r>
      <w:r w:rsidR="00BD44C5" w:rsidRPr="003073E0">
        <w:rPr>
          <w:rFonts w:eastAsia="Calibri"/>
          <w:sz w:val="28"/>
          <w:szCs w:val="28"/>
        </w:rPr>
        <w:t>заходи (згідно плану). Учні говорили на тему «STOP булінг». Метою</w:t>
      </w:r>
      <w:r w:rsidRPr="003073E0">
        <w:rPr>
          <w:rFonts w:eastAsia="Calibri"/>
          <w:sz w:val="28"/>
          <w:szCs w:val="28"/>
        </w:rPr>
        <w:t xml:space="preserve"> </w:t>
      </w:r>
      <w:r w:rsidR="00BD44C5" w:rsidRPr="003073E0">
        <w:rPr>
          <w:rFonts w:eastAsia="Calibri"/>
          <w:sz w:val="28"/>
          <w:szCs w:val="28"/>
        </w:rPr>
        <w:t>роботи вчителів було знайомство з поняттям «булінгу», його попередженням;</w:t>
      </w:r>
      <w:r w:rsidRPr="003073E0">
        <w:rPr>
          <w:rFonts w:eastAsia="Calibri"/>
          <w:sz w:val="28"/>
          <w:szCs w:val="28"/>
        </w:rPr>
        <w:t xml:space="preserve"> </w:t>
      </w:r>
      <w:r w:rsidR="00BD44C5" w:rsidRPr="003073E0">
        <w:rPr>
          <w:rFonts w:eastAsia="Calibri"/>
          <w:sz w:val="28"/>
          <w:szCs w:val="28"/>
        </w:rPr>
        <w:t>виховання в учнів почуття емпатії та переживання до дитини, яка зазнає</w:t>
      </w:r>
      <w:r w:rsidRPr="003073E0">
        <w:rPr>
          <w:rFonts w:eastAsia="Calibri"/>
          <w:sz w:val="28"/>
          <w:szCs w:val="28"/>
        </w:rPr>
        <w:t xml:space="preserve"> </w:t>
      </w:r>
      <w:r w:rsidR="00BD44C5" w:rsidRPr="003073E0">
        <w:rPr>
          <w:rFonts w:eastAsia="Calibri"/>
          <w:sz w:val="28"/>
          <w:szCs w:val="28"/>
        </w:rPr>
        <w:t>насильства: розвинути вміння пошуку шляхів виходу зі складної ситуації;</w:t>
      </w:r>
      <w:r w:rsidRPr="003073E0">
        <w:rPr>
          <w:rFonts w:eastAsia="Calibri"/>
          <w:sz w:val="28"/>
          <w:szCs w:val="28"/>
        </w:rPr>
        <w:t xml:space="preserve"> </w:t>
      </w:r>
      <w:r w:rsidR="00BD44C5" w:rsidRPr="003073E0">
        <w:rPr>
          <w:rFonts w:eastAsia="Calibri"/>
          <w:sz w:val="28"/>
          <w:szCs w:val="28"/>
        </w:rPr>
        <w:t>формування навиків відповідальної та безпечної поведінки. Для учнів 1 -9 класів класними</w:t>
      </w:r>
      <w:r w:rsidRPr="003073E0">
        <w:rPr>
          <w:rFonts w:eastAsia="Calibri"/>
          <w:sz w:val="28"/>
          <w:szCs w:val="28"/>
        </w:rPr>
        <w:t xml:space="preserve"> </w:t>
      </w:r>
      <w:r w:rsidR="00BD44C5" w:rsidRPr="003073E0">
        <w:rPr>
          <w:rFonts w:eastAsia="Calibri"/>
          <w:sz w:val="28"/>
          <w:szCs w:val="28"/>
        </w:rPr>
        <w:t>керівниками було проведено цикл тренінгових занять та бесід «Що таке</w:t>
      </w:r>
      <w:r w:rsidRPr="003073E0">
        <w:rPr>
          <w:rFonts w:eastAsia="Calibri"/>
          <w:sz w:val="28"/>
          <w:szCs w:val="28"/>
        </w:rPr>
        <w:t xml:space="preserve"> </w:t>
      </w:r>
      <w:r w:rsidR="00BD44C5" w:rsidRPr="003073E0">
        <w:rPr>
          <w:rFonts w:eastAsia="Calibri"/>
          <w:sz w:val="28"/>
          <w:szCs w:val="28"/>
        </w:rPr>
        <w:t>булінг?», «Як себе захистити?», «Способи вирішення конфліктів: види</w:t>
      </w:r>
      <w:r w:rsidRPr="003073E0">
        <w:rPr>
          <w:rFonts w:eastAsia="Calibri"/>
          <w:sz w:val="28"/>
          <w:szCs w:val="28"/>
        </w:rPr>
        <w:t xml:space="preserve"> </w:t>
      </w:r>
      <w:r w:rsidR="00BD44C5" w:rsidRPr="003073E0">
        <w:rPr>
          <w:rFonts w:eastAsia="Calibri"/>
          <w:sz w:val="28"/>
          <w:szCs w:val="28"/>
        </w:rPr>
        <w:t>поведінки», «Що робити, коли бачиш булінг?». Діти отримали цікаву такорисну інформацію про способи реагування на випадки булінгу в учнівському</w:t>
      </w:r>
      <w:r w:rsidRPr="003073E0">
        <w:rPr>
          <w:rFonts w:eastAsia="Calibri"/>
          <w:sz w:val="28"/>
          <w:szCs w:val="28"/>
        </w:rPr>
        <w:t xml:space="preserve"> </w:t>
      </w:r>
      <w:r w:rsidR="00BD44C5" w:rsidRPr="003073E0">
        <w:rPr>
          <w:rFonts w:eastAsia="Calibri"/>
          <w:sz w:val="28"/>
          <w:szCs w:val="28"/>
        </w:rPr>
        <w:t>середовищі. Учням було роздано пам'ятки про те, як захистити себе і своїх</w:t>
      </w:r>
      <w:r w:rsidRPr="003073E0">
        <w:rPr>
          <w:rFonts w:eastAsia="Calibri"/>
          <w:sz w:val="28"/>
          <w:szCs w:val="28"/>
        </w:rPr>
        <w:t xml:space="preserve"> </w:t>
      </w:r>
      <w:r w:rsidR="00BD44C5" w:rsidRPr="003073E0">
        <w:rPr>
          <w:rFonts w:eastAsia="Calibri"/>
          <w:sz w:val="28"/>
          <w:szCs w:val="28"/>
        </w:rPr>
        <w:t>друзів від булінгу, дізналися про свої права, обов’язки. Кожен бажаючий мав</w:t>
      </w:r>
      <w:r w:rsidRPr="003073E0">
        <w:rPr>
          <w:rFonts w:eastAsia="Calibri"/>
          <w:sz w:val="28"/>
          <w:szCs w:val="28"/>
        </w:rPr>
        <w:t xml:space="preserve"> </w:t>
      </w:r>
      <w:r w:rsidR="00BD44C5" w:rsidRPr="003073E0">
        <w:rPr>
          <w:rFonts w:eastAsia="Calibri"/>
          <w:sz w:val="28"/>
          <w:szCs w:val="28"/>
        </w:rPr>
        <w:t>можливість висловити власну думку та свій погляд надану проблему. Для учнів 1-4 класів соціальним педагогом було організовано перегляд мультфільмів по протидії булінгу.  Педагогом -організатором було проведено виставку малюнків «Зупинимо булінг разом».</w:t>
      </w:r>
      <w:r w:rsidRPr="003073E0">
        <w:rPr>
          <w:rFonts w:eastAsia="Calibri"/>
          <w:sz w:val="28"/>
          <w:szCs w:val="28"/>
        </w:rPr>
        <w:t xml:space="preserve"> </w:t>
      </w:r>
      <w:r w:rsidR="00BD44C5" w:rsidRPr="003073E0">
        <w:rPr>
          <w:rFonts w:eastAsia="Calibri"/>
          <w:sz w:val="28"/>
          <w:szCs w:val="28"/>
        </w:rPr>
        <w:t>Учні 1-9 класів мали можливість бути на онлайн тренінгу «Булінг: не мовчи -дій!», який проводили психологічна служба закладу. Під час спілкування діти розповідали як вони розуміють поняття «булінг», «кібербулінг» які бувають види та прояви булінгу, висловлювали свої думки та судження щодо того, як уникнути конфліктних ситуацій, наголошували на тому, що тільки взаємоповага та толерантне</w:t>
      </w:r>
      <w:r w:rsidRPr="003073E0">
        <w:rPr>
          <w:rFonts w:eastAsia="Calibri"/>
          <w:sz w:val="28"/>
          <w:szCs w:val="28"/>
        </w:rPr>
        <w:t xml:space="preserve"> </w:t>
      </w:r>
      <w:r w:rsidR="00BD44C5" w:rsidRPr="003073E0">
        <w:rPr>
          <w:rFonts w:eastAsia="Calibri"/>
          <w:sz w:val="28"/>
          <w:szCs w:val="28"/>
        </w:rPr>
        <w:t>ставлення один до одного допоможе уникнути булінгу серед дітей.</w:t>
      </w:r>
    </w:p>
    <w:p w14:paraId="6E963CFA" w14:textId="2AC35E70" w:rsidR="00BD44C5" w:rsidRPr="003073E0" w:rsidRDefault="00BD44C5" w:rsidP="00BD44C5">
      <w:pPr>
        <w:spacing w:before="100" w:beforeAutospacing="1" w:after="100" w:afterAutospacing="1" w:line="256" w:lineRule="auto"/>
        <w:jc w:val="both"/>
        <w:rPr>
          <w:rFonts w:eastAsia="Calibri"/>
          <w:sz w:val="28"/>
          <w:szCs w:val="28"/>
        </w:rPr>
      </w:pPr>
      <w:r w:rsidRPr="003073E0">
        <w:rPr>
          <w:rFonts w:eastAsia="Calibri"/>
          <w:sz w:val="28"/>
          <w:szCs w:val="28"/>
        </w:rPr>
        <w:t>Виходячи з вище</w:t>
      </w:r>
      <w:r w:rsidR="003073E0">
        <w:rPr>
          <w:rFonts w:eastAsia="Calibri"/>
          <w:sz w:val="28"/>
          <w:szCs w:val="28"/>
        </w:rPr>
        <w:t xml:space="preserve"> зазначе</w:t>
      </w:r>
      <w:r w:rsidRPr="003073E0">
        <w:rPr>
          <w:rFonts w:eastAsia="Calibri"/>
          <w:sz w:val="28"/>
          <w:szCs w:val="28"/>
        </w:rPr>
        <w:t>ного</w:t>
      </w:r>
      <w:r w:rsidR="003073E0">
        <w:rPr>
          <w:rFonts w:eastAsia="Calibri"/>
          <w:sz w:val="28"/>
          <w:szCs w:val="28"/>
        </w:rPr>
        <w:t>,</w:t>
      </w:r>
    </w:p>
    <w:p w14:paraId="14AE2EB8" w14:textId="77777777" w:rsidR="00BD44C5" w:rsidRPr="003073E0" w:rsidRDefault="00BD44C5" w:rsidP="003073E0">
      <w:pPr>
        <w:spacing w:line="256" w:lineRule="auto"/>
        <w:jc w:val="both"/>
        <w:rPr>
          <w:rFonts w:eastAsia="Calibri"/>
          <w:b/>
          <w:bCs/>
          <w:sz w:val="28"/>
          <w:szCs w:val="28"/>
        </w:rPr>
      </w:pPr>
      <w:r w:rsidRPr="003073E0">
        <w:rPr>
          <w:rFonts w:eastAsia="Calibri"/>
          <w:b/>
          <w:bCs/>
          <w:sz w:val="28"/>
          <w:szCs w:val="28"/>
        </w:rPr>
        <w:t>НАКАЗУЮ:</w:t>
      </w:r>
    </w:p>
    <w:p w14:paraId="794311E5" w14:textId="77777777" w:rsidR="00BD44C5" w:rsidRPr="003073E0" w:rsidRDefault="00BD44C5" w:rsidP="003073E0">
      <w:pPr>
        <w:jc w:val="both"/>
        <w:rPr>
          <w:rFonts w:eastAsia="Calibri"/>
          <w:sz w:val="28"/>
          <w:szCs w:val="28"/>
        </w:rPr>
      </w:pPr>
      <w:r w:rsidRPr="003073E0">
        <w:rPr>
          <w:rFonts w:eastAsia="Calibri"/>
          <w:sz w:val="28"/>
          <w:szCs w:val="28"/>
        </w:rPr>
        <w:t>1. Визнати, що «Всеукраїнський тиждень з протидії булінгу» проведено на</w:t>
      </w:r>
    </w:p>
    <w:p w14:paraId="1D128238" w14:textId="77777777" w:rsidR="00BD44C5" w:rsidRPr="003073E0" w:rsidRDefault="00BD44C5" w:rsidP="003073E0">
      <w:pPr>
        <w:jc w:val="both"/>
        <w:rPr>
          <w:rFonts w:eastAsia="Calibri"/>
          <w:sz w:val="28"/>
          <w:szCs w:val="28"/>
        </w:rPr>
      </w:pPr>
      <w:r w:rsidRPr="003073E0">
        <w:rPr>
          <w:rFonts w:eastAsia="Calibri"/>
          <w:sz w:val="28"/>
          <w:szCs w:val="28"/>
        </w:rPr>
        <w:t>належному рівні.</w:t>
      </w:r>
    </w:p>
    <w:p w14:paraId="6A1A53EA" w14:textId="77777777" w:rsidR="00BD44C5" w:rsidRPr="003073E0" w:rsidRDefault="00BD44C5" w:rsidP="003073E0">
      <w:pPr>
        <w:jc w:val="both"/>
        <w:rPr>
          <w:rFonts w:eastAsia="Calibri"/>
          <w:sz w:val="28"/>
          <w:szCs w:val="28"/>
        </w:rPr>
      </w:pPr>
      <w:r w:rsidRPr="003073E0">
        <w:rPr>
          <w:rFonts w:eastAsia="Calibri"/>
          <w:sz w:val="28"/>
          <w:szCs w:val="28"/>
        </w:rPr>
        <w:t>2. ЗДНВР Варзар Т.Ю.:</w:t>
      </w:r>
    </w:p>
    <w:p w14:paraId="0F123358" w14:textId="77777777" w:rsidR="00BD44C5" w:rsidRPr="003073E0" w:rsidRDefault="00BD44C5" w:rsidP="003073E0">
      <w:pPr>
        <w:jc w:val="both"/>
        <w:rPr>
          <w:rFonts w:eastAsia="Calibri"/>
          <w:sz w:val="28"/>
          <w:szCs w:val="28"/>
        </w:rPr>
      </w:pPr>
      <w:r w:rsidRPr="003073E0">
        <w:rPr>
          <w:rFonts w:eastAsia="Calibri"/>
          <w:sz w:val="28"/>
          <w:szCs w:val="28"/>
        </w:rPr>
        <w:t>2.1. Провести просвітницько-профілактичні заходи з педагогами, батьками,</w:t>
      </w:r>
    </w:p>
    <w:p w14:paraId="484869B2" w14:textId="77777777" w:rsidR="00BD44C5" w:rsidRPr="003073E0" w:rsidRDefault="00BD44C5" w:rsidP="003073E0">
      <w:pPr>
        <w:jc w:val="both"/>
        <w:rPr>
          <w:rFonts w:eastAsia="Calibri"/>
          <w:sz w:val="28"/>
          <w:szCs w:val="28"/>
        </w:rPr>
      </w:pPr>
      <w:r w:rsidRPr="003073E0">
        <w:rPr>
          <w:rFonts w:eastAsia="Calibri"/>
          <w:sz w:val="28"/>
          <w:szCs w:val="28"/>
        </w:rPr>
        <w:t>учнями щодо роз'яснення основних причин, ознак булінгу, мобінгу, усіх форм</w:t>
      </w:r>
    </w:p>
    <w:p w14:paraId="1D0BAA62" w14:textId="77777777" w:rsidR="00BD44C5" w:rsidRPr="003073E0" w:rsidRDefault="00BD44C5" w:rsidP="003073E0">
      <w:pPr>
        <w:jc w:val="both"/>
        <w:rPr>
          <w:rFonts w:eastAsia="Calibri"/>
          <w:sz w:val="28"/>
          <w:szCs w:val="28"/>
        </w:rPr>
      </w:pPr>
      <w:r w:rsidRPr="003073E0">
        <w:rPr>
          <w:rFonts w:eastAsia="Calibri"/>
          <w:sz w:val="28"/>
          <w:szCs w:val="28"/>
        </w:rPr>
        <w:t>насильства в освітньому середовищі та оволодіння практичними методами</w:t>
      </w:r>
    </w:p>
    <w:p w14:paraId="63942779" w14:textId="77777777" w:rsidR="00BD44C5" w:rsidRPr="003073E0" w:rsidRDefault="00BD44C5" w:rsidP="003073E0">
      <w:pPr>
        <w:jc w:val="both"/>
        <w:rPr>
          <w:rFonts w:eastAsia="Calibri"/>
          <w:sz w:val="28"/>
          <w:szCs w:val="28"/>
        </w:rPr>
      </w:pPr>
      <w:r w:rsidRPr="003073E0">
        <w:rPr>
          <w:rFonts w:eastAsia="Calibri"/>
          <w:sz w:val="28"/>
          <w:szCs w:val="28"/>
        </w:rPr>
        <w:t>оперативного реагування, запобігання таким ситуаціям.</w:t>
      </w:r>
    </w:p>
    <w:p w14:paraId="45BB3DCD" w14:textId="77777777" w:rsidR="00BD44C5" w:rsidRPr="003073E0" w:rsidRDefault="00BD44C5" w:rsidP="003073E0">
      <w:pPr>
        <w:jc w:val="both"/>
        <w:rPr>
          <w:rFonts w:eastAsia="Calibri"/>
          <w:sz w:val="28"/>
          <w:szCs w:val="28"/>
        </w:rPr>
      </w:pPr>
      <w:r w:rsidRPr="003073E0">
        <w:rPr>
          <w:rFonts w:eastAsia="Calibri"/>
          <w:sz w:val="28"/>
          <w:szCs w:val="28"/>
        </w:rPr>
        <w:t>2.2. Невідкладно інформувати в порядку, визначеним законом, відповідні</w:t>
      </w:r>
    </w:p>
    <w:p w14:paraId="3B3EAA14" w14:textId="77777777" w:rsidR="00BD44C5" w:rsidRPr="003073E0" w:rsidRDefault="00BD44C5" w:rsidP="003073E0">
      <w:pPr>
        <w:jc w:val="both"/>
        <w:rPr>
          <w:rFonts w:eastAsia="Calibri"/>
          <w:sz w:val="28"/>
          <w:szCs w:val="28"/>
        </w:rPr>
      </w:pPr>
      <w:r w:rsidRPr="003073E0">
        <w:rPr>
          <w:rFonts w:eastAsia="Calibri"/>
          <w:sz w:val="28"/>
          <w:szCs w:val="28"/>
        </w:rPr>
        <w:t>органи про випадки булінгу та домашнього насильства.</w:t>
      </w:r>
    </w:p>
    <w:p w14:paraId="6E0F9B7A" w14:textId="20E62929" w:rsidR="00BD44C5" w:rsidRPr="003073E0" w:rsidRDefault="00BD44C5" w:rsidP="003073E0">
      <w:pPr>
        <w:jc w:val="both"/>
        <w:rPr>
          <w:rFonts w:eastAsia="Calibri"/>
          <w:sz w:val="28"/>
          <w:szCs w:val="28"/>
        </w:rPr>
      </w:pPr>
      <w:r w:rsidRPr="003073E0">
        <w:rPr>
          <w:rFonts w:eastAsia="Calibri"/>
          <w:sz w:val="28"/>
          <w:szCs w:val="28"/>
        </w:rPr>
        <w:t>3. Класним керівникам1-9  класів проводити з учасниками</w:t>
      </w:r>
      <w:r w:rsidR="003073E0" w:rsidRPr="003073E0">
        <w:rPr>
          <w:rFonts w:eastAsia="Calibri"/>
          <w:sz w:val="28"/>
          <w:szCs w:val="28"/>
        </w:rPr>
        <w:t xml:space="preserve"> </w:t>
      </w:r>
      <w:r w:rsidRPr="003073E0">
        <w:rPr>
          <w:rFonts w:eastAsia="Calibri"/>
          <w:sz w:val="28"/>
          <w:szCs w:val="28"/>
        </w:rPr>
        <w:t>освітнього процесу виховну роботу із запобігання та протидії домашньому</w:t>
      </w:r>
      <w:r w:rsidR="003073E0" w:rsidRPr="003073E0">
        <w:rPr>
          <w:rFonts w:eastAsia="Calibri"/>
          <w:sz w:val="28"/>
          <w:szCs w:val="28"/>
        </w:rPr>
        <w:t xml:space="preserve"> </w:t>
      </w:r>
      <w:r w:rsidRPr="003073E0">
        <w:rPr>
          <w:rFonts w:eastAsia="Calibri"/>
          <w:sz w:val="28"/>
          <w:szCs w:val="28"/>
        </w:rPr>
        <w:t>насильству та булінгу, інформаційно-просвітницькі заходи, невідкладно</w:t>
      </w:r>
      <w:r w:rsidR="003073E0" w:rsidRPr="003073E0">
        <w:rPr>
          <w:rFonts w:eastAsia="Calibri"/>
          <w:sz w:val="28"/>
          <w:szCs w:val="28"/>
        </w:rPr>
        <w:t xml:space="preserve"> </w:t>
      </w:r>
      <w:r w:rsidRPr="003073E0">
        <w:rPr>
          <w:rFonts w:eastAsia="Calibri"/>
          <w:sz w:val="28"/>
          <w:szCs w:val="28"/>
        </w:rPr>
        <w:t>інформувати адміністрацію про випадки насильства, що стали їм відомі.</w:t>
      </w:r>
    </w:p>
    <w:p w14:paraId="67CC8BD5" w14:textId="77777777" w:rsidR="00BD44C5" w:rsidRPr="003073E0" w:rsidRDefault="00BD44C5" w:rsidP="003073E0">
      <w:pPr>
        <w:jc w:val="both"/>
        <w:rPr>
          <w:rFonts w:eastAsia="Calibri"/>
          <w:sz w:val="28"/>
          <w:szCs w:val="28"/>
        </w:rPr>
      </w:pPr>
      <w:r w:rsidRPr="003073E0">
        <w:rPr>
          <w:rFonts w:eastAsia="Calibri"/>
          <w:sz w:val="28"/>
          <w:szCs w:val="28"/>
        </w:rPr>
        <w:t>4. Практичному психологу Боднар М.Д. та соціальному педагогу Ященко О.О.:</w:t>
      </w:r>
    </w:p>
    <w:p w14:paraId="2D1D559A" w14:textId="77777777" w:rsidR="00BD44C5" w:rsidRPr="003073E0" w:rsidRDefault="00BD44C5" w:rsidP="003073E0">
      <w:pPr>
        <w:jc w:val="both"/>
        <w:rPr>
          <w:rFonts w:eastAsia="Calibri"/>
          <w:sz w:val="28"/>
          <w:szCs w:val="28"/>
        </w:rPr>
      </w:pPr>
      <w:r w:rsidRPr="003073E0">
        <w:rPr>
          <w:rFonts w:eastAsia="Calibri"/>
          <w:sz w:val="28"/>
          <w:szCs w:val="28"/>
        </w:rPr>
        <w:t>4.1. Здійснювати методичне забезпечення з питань запобігання та протидії</w:t>
      </w:r>
    </w:p>
    <w:p w14:paraId="5969CC03" w14:textId="77777777" w:rsidR="00BD44C5" w:rsidRPr="003073E0" w:rsidRDefault="00BD44C5" w:rsidP="003073E0">
      <w:pPr>
        <w:jc w:val="both"/>
        <w:rPr>
          <w:rFonts w:eastAsia="Calibri"/>
          <w:sz w:val="28"/>
          <w:szCs w:val="28"/>
        </w:rPr>
      </w:pPr>
      <w:r w:rsidRPr="003073E0">
        <w:rPr>
          <w:rFonts w:eastAsia="Calibri"/>
          <w:sz w:val="28"/>
          <w:szCs w:val="28"/>
        </w:rPr>
        <w:t>домашньому насильству та булінгу.</w:t>
      </w:r>
    </w:p>
    <w:p w14:paraId="4AC46B7A" w14:textId="38C5D952" w:rsidR="00BD44C5" w:rsidRPr="003073E0" w:rsidRDefault="00BD44C5" w:rsidP="003073E0">
      <w:pPr>
        <w:jc w:val="both"/>
        <w:rPr>
          <w:rFonts w:eastAsia="Calibri"/>
          <w:sz w:val="28"/>
          <w:szCs w:val="28"/>
        </w:rPr>
      </w:pPr>
      <w:r w:rsidRPr="003073E0">
        <w:rPr>
          <w:rFonts w:eastAsia="Calibri"/>
          <w:sz w:val="28"/>
          <w:szCs w:val="28"/>
        </w:rPr>
        <w:t>4.2. Постійно організувати у закладі онлайн проведення пропедевтичні заходи щодо</w:t>
      </w:r>
      <w:r w:rsidR="003073E0" w:rsidRPr="003073E0">
        <w:rPr>
          <w:rFonts w:eastAsia="Calibri"/>
          <w:sz w:val="28"/>
          <w:szCs w:val="28"/>
        </w:rPr>
        <w:t xml:space="preserve"> </w:t>
      </w:r>
      <w:r w:rsidRPr="003073E0">
        <w:rPr>
          <w:rFonts w:eastAsia="Calibri"/>
          <w:sz w:val="28"/>
          <w:szCs w:val="28"/>
        </w:rPr>
        <w:t>попередження насильства у сім’ї.</w:t>
      </w:r>
    </w:p>
    <w:p w14:paraId="6C5BFFBC" w14:textId="77777777" w:rsidR="00BD44C5" w:rsidRPr="003073E0" w:rsidRDefault="00BD44C5" w:rsidP="003073E0">
      <w:pPr>
        <w:jc w:val="both"/>
        <w:rPr>
          <w:rFonts w:eastAsia="Calibri"/>
          <w:sz w:val="28"/>
          <w:szCs w:val="28"/>
        </w:rPr>
      </w:pPr>
      <w:r w:rsidRPr="003073E0">
        <w:rPr>
          <w:rFonts w:eastAsia="Calibri"/>
          <w:sz w:val="28"/>
          <w:szCs w:val="28"/>
        </w:rPr>
        <w:t>4.3. Вивчити стан мікроклімату в класних колективах , провести цикл</w:t>
      </w:r>
    </w:p>
    <w:p w14:paraId="206EB607" w14:textId="77777777" w:rsidR="00BD44C5" w:rsidRPr="003073E0" w:rsidRDefault="00BD44C5" w:rsidP="003073E0">
      <w:pPr>
        <w:jc w:val="both"/>
        <w:rPr>
          <w:rFonts w:eastAsia="Calibri"/>
          <w:sz w:val="28"/>
          <w:szCs w:val="28"/>
        </w:rPr>
      </w:pPr>
      <w:r w:rsidRPr="003073E0">
        <w:rPr>
          <w:rFonts w:eastAsia="Calibri"/>
          <w:sz w:val="28"/>
          <w:szCs w:val="28"/>
        </w:rPr>
        <w:t>психологічних практикумів з формування позитивних взаємин та формування</w:t>
      </w:r>
    </w:p>
    <w:p w14:paraId="5249DF37" w14:textId="77777777" w:rsidR="00BD44C5" w:rsidRPr="003073E0" w:rsidRDefault="00BD44C5" w:rsidP="003073E0">
      <w:pPr>
        <w:jc w:val="both"/>
        <w:rPr>
          <w:rFonts w:eastAsia="Calibri"/>
          <w:sz w:val="28"/>
          <w:szCs w:val="28"/>
        </w:rPr>
      </w:pPr>
      <w:r w:rsidRPr="003073E0">
        <w:rPr>
          <w:rFonts w:eastAsia="Calibri"/>
          <w:sz w:val="28"/>
          <w:szCs w:val="28"/>
        </w:rPr>
        <w:t>уміння відстоювати свою честь і гідність за допомогою соціально прийнятної</w:t>
      </w:r>
    </w:p>
    <w:p w14:paraId="7705356A" w14:textId="77777777" w:rsidR="00BD44C5" w:rsidRPr="003073E0" w:rsidRDefault="00BD44C5" w:rsidP="003073E0">
      <w:pPr>
        <w:jc w:val="both"/>
        <w:rPr>
          <w:rFonts w:eastAsia="Calibri"/>
          <w:sz w:val="28"/>
          <w:szCs w:val="28"/>
        </w:rPr>
      </w:pPr>
      <w:r w:rsidRPr="003073E0">
        <w:rPr>
          <w:rFonts w:eastAsia="Calibri"/>
          <w:sz w:val="28"/>
          <w:szCs w:val="28"/>
        </w:rPr>
        <w:t>поведінки.</w:t>
      </w:r>
    </w:p>
    <w:p w14:paraId="1DDF2E0D" w14:textId="77777777" w:rsidR="00BD44C5" w:rsidRPr="003073E0" w:rsidRDefault="00BD44C5" w:rsidP="003073E0">
      <w:pPr>
        <w:jc w:val="both"/>
        <w:rPr>
          <w:rFonts w:eastAsia="Calibri"/>
          <w:sz w:val="28"/>
          <w:szCs w:val="28"/>
        </w:rPr>
      </w:pPr>
      <w:r w:rsidRPr="003073E0">
        <w:rPr>
          <w:rFonts w:eastAsia="Calibri"/>
          <w:sz w:val="28"/>
          <w:szCs w:val="28"/>
        </w:rPr>
        <w:t>4.4. Провести інформаційно-просвітницьку роботу з батьками та законними</w:t>
      </w:r>
    </w:p>
    <w:p w14:paraId="15F67D05" w14:textId="77777777" w:rsidR="00BD44C5" w:rsidRPr="003073E0" w:rsidRDefault="00BD44C5" w:rsidP="003073E0">
      <w:pPr>
        <w:jc w:val="both"/>
        <w:rPr>
          <w:rFonts w:eastAsia="Calibri"/>
          <w:sz w:val="28"/>
          <w:szCs w:val="28"/>
        </w:rPr>
      </w:pPr>
      <w:r w:rsidRPr="003073E0">
        <w:rPr>
          <w:rFonts w:eastAsia="Calibri"/>
          <w:sz w:val="28"/>
          <w:szCs w:val="28"/>
        </w:rPr>
        <w:t>представниками дітей, схильних до протиправної поведінки.</w:t>
      </w:r>
    </w:p>
    <w:p w14:paraId="3AFC6FEF" w14:textId="0FEE0FE4" w:rsidR="003073E0" w:rsidRPr="003073E0" w:rsidRDefault="003073E0" w:rsidP="003073E0">
      <w:pPr>
        <w:spacing w:before="100" w:beforeAutospacing="1" w:after="100" w:afterAutospacing="1"/>
        <w:jc w:val="both"/>
        <w:rPr>
          <w:rFonts w:eastAsia="Calibri"/>
          <w:sz w:val="28"/>
          <w:szCs w:val="28"/>
        </w:rPr>
      </w:pPr>
      <w:r w:rsidRPr="003073E0">
        <w:rPr>
          <w:rFonts w:eastAsia="Calibri"/>
          <w:sz w:val="28"/>
          <w:szCs w:val="28"/>
        </w:rPr>
        <w:t>5.</w:t>
      </w:r>
      <w:r w:rsidR="00BD44C5" w:rsidRPr="003073E0">
        <w:rPr>
          <w:rFonts w:eastAsia="Calibri"/>
          <w:sz w:val="28"/>
          <w:szCs w:val="28"/>
        </w:rPr>
        <w:t xml:space="preserve">Контроль за виконанням даного наказу покласти на заступника директора з навчально-виховної роботи Т.Ю.Варзар.                                                                   </w:t>
      </w:r>
    </w:p>
    <w:p w14:paraId="32D1C478" w14:textId="77777777" w:rsidR="003073E0" w:rsidRPr="003073E0" w:rsidRDefault="003073E0" w:rsidP="003073E0">
      <w:pPr>
        <w:spacing w:before="100" w:beforeAutospacing="1" w:after="100" w:afterAutospacing="1"/>
        <w:jc w:val="both"/>
        <w:rPr>
          <w:rFonts w:eastAsia="Calibri"/>
          <w:sz w:val="28"/>
          <w:szCs w:val="28"/>
        </w:rPr>
      </w:pPr>
    </w:p>
    <w:p w14:paraId="2C26E98E" w14:textId="015EF460" w:rsidR="00BD44C5" w:rsidRPr="003073E0" w:rsidRDefault="00BD44C5" w:rsidP="003073E0">
      <w:pPr>
        <w:spacing w:before="100" w:beforeAutospacing="1" w:after="100" w:afterAutospacing="1" w:line="360" w:lineRule="auto"/>
        <w:jc w:val="both"/>
        <w:rPr>
          <w:rFonts w:eastAsia="Calibri"/>
          <w:sz w:val="28"/>
          <w:szCs w:val="28"/>
        </w:rPr>
      </w:pPr>
      <w:r w:rsidRPr="003073E0">
        <w:rPr>
          <w:rFonts w:eastAsia="Calibri"/>
          <w:sz w:val="28"/>
          <w:szCs w:val="28"/>
        </w:rPr>
        <w:t xml:space="preserve">   Директор гімназії                         Світлана СТРІЛЕЦЬКА</w:t>
      </w:r>
    </w:p>
    <w:p w14:paraId="5E95AA16" w14:textId="2EAAE67C" w:rsidR="00BD44C5" w:rsidRDefault="00BD44C5"/>
    <w:sectPr w:rsidR="00BD44C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B7AF8"/>
    <w:multiLevelType w:val="hybridMultilevel"/>
    <w:tmpl w:val="E8E4FEAC"/>
    <w:lvl w:ilvl="0" w:tplc="F4981A44">
      <w:start w:val="1"/>
      <w:numFmt w:val="decimal"/>
      <w:lvlText w:val="%1."/>
      <w:lvlJc w:val="left"/>
      <w:pPr>
        <w:ind w:left="644" w:hanging="360"/>
      </w:pPr>
      <w:rPr>
        <w:rFonts w:hint="default"/>
        <w:color w:val="000000"/>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C5"/>
    <w:rsid w:val="003073E0"/>
    <w:rsid w:val="00BD44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DB64D"/>
  <w15:chartTrackingRefBased/>
  <w15:docId w15:val="{2E49D354-55EC-49D7-9A59-88C0F804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4C5"/>
    <w:pPr>
      <w:spacing w:after="0" w:line="240" w:lineRule="auto"/>
    </w:pPr>
    <w:rPr>
      <w:rFonts w:ascii="Times New Roman" w:eastAsia="Times New Roman"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вичайний1"/>
    <w:rsid w:val="00BD44C5"/>
    <w:pPr>
      <w:spacing w:before="100" w:beforeAutospacing="1" w:after="100" w:afterAutospacing="1" w:line="273" w:lineRule="auto"/>
    </w:pPr>
    <w:rPr>
      <w:rFonts w:ascii="Calibri" w:eastAsia="SimSun" w:hAnsi="Calibri" w:cs="Times New Roman"/>
      <w:sz w:val="24"/>
      <w:szCs w:val="24"/>
      <w:lang w:eastAsia="uk-UA"/>
    </w:rPr>
  </w:style>
  <w:style w:type="table" w:customStyle="1" w:styleId="10">
    <w:name w:val="Сітка таблиці1"/>
    <w:basedOn w:val="a1"/>
    <w:rsid w:val="00BD44C5"/>
    <w:pPr>
      <w:spacing w:after="0" w:line="240" w:lineRule="auto"/>
    </w:pPr>
    <w:rPr>
      <w:rFonts w:ascii="Times New Roman" w:eastAsia="Times New Roman" w:hAnsi="Times New Roman" w:cs="Times New Roman"/>
      <w:sz w:val="20"/>
      <w:szCs w:val="20"/>
      <w:lang w:eastAsia="uk-UA"/>
    </w:rPr>
    <w:tblPr>
      <w:tblInd w:w="0" w:type="nil"/>
      <w:tblCellMar>
        <w:left w:w="0" w:type="dxa"/>
        <w:right w:w="0" w:type="dxa"/>
      </w:tblCellMar>
    </w:tblPr>
  </w:style>
  <w:style w:type="paragraph" w:customStyle="1" w:styleId="docdata">
    <w:name w:val="docdata"/>
    <w:aliases w:val="docy,v5,2170,baiaagaaboqcaaadswyaaaxbbgaaaaaaaaaaaaaaaaaaaaaaaaaaaaaaaaaaaaaaaaaaaaaaaaaaaaaaaaaaaaaaaaaaaaaaaaaaaaaaaaaaaaaaaaaaaaaaaaaaaaaaaaaaaaaaaaaaaaaaaaaaaaaaaaaaaaaaaaaaaaaaaaaaaaaaaaaaaaaaaaaaaaaaaaaaaaaaaaaaaaaaaaaaaaaaaaaaaaaaaaaaaaaa"/>
    <w:basedOn w:val="a"/>
    <w:rsid w:val="00BD44C5"/>
    <w:pPr>
      <w:spacing w:before="100" w:beforeAutospacing="1" w:after="100" w:afterAutospacing="1"/>
    </w:pPr>
    <w:rPr>
      <w:sz w:val="24"/>
      <w:szCs w:val="24"/>
      <w:lang w:val="ru-RU" w:eastAsia="ru-RU"/>
    </w:rPr>
  </w:style>
  <w:style w:type="paragraph" w:styleId="a3">
    <w:name w:val="Normal (Web)"/>
    <w:basedOn w:val="a"/>
    <w:uiPriority w:val="99"/>
    <w:unhideWhenUsed/>
    <w:rsid w:val="00BD44C5"/>
    <w:pPr>
      <w:spacing w:before="100" w:beforeAutospacing="1" w:after="100" w:afterAutospacing="1"/>
    </w:pPr>
    <w:rPr>
      <w:sz w:val="24"/>
      <w:szCs w:val="24"/>
      <w:lang w:val="ru-RU" w:eastAsia="ru-RU"/>
    </w:rPr>
  </w:style>
  <w:style w:type="character" w:styleId="a4">
    <w:name w:val="Hyperlink"/>
    <w:rsid w:val="00BD44C5"/>
    <w:rPr>
      <w:color w:val="0000FF"/>
      <w:u w:val="single"/>
    </w:rPr>
  </w:style>
  <w:style w:type="paragraph" w:customStyle="1" w:styleId="11">
    <w:name w:val="Звичайний (веб)1"/>
    <w:basedOn w:val="a"/>
    <w:semiHidden/>
    <w:rsid w:val="00BD44C5"/>
    <w:pPr>
      <w:spacing w:before="100" w:beforeAutospacing="1" w:after="100" w:afterAutospacing="1"/>
    </w:pPr>
    <w:rPr>
      <w:sz w:val="24"/>
      <w:szCs w:val="24"/>
    </w:rPr>
  </w:style>
  <w:style w:type="paragraph" w:styleId="a5">
    <w:name w:val="List Paragraph"/>
    <w:basedOn w:val="a"/>
    <w:uiPriority w:val="34"/>
    <w:qFormat/>
    <w:rsid w:val="00307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44046">
      <w:bodyDiv w:val="1"/>
      <w:marLeft w:val="0"/>
      <w:marRight w:val="0"/>
      <w:marTop w:val="0"/>
      <w:marBottom w:val="0"/>
      <w:divBdr>
        <w:top w:val="none" w:sz="0" w:space="0" w:color="auto"/>
        <w:left w:val="none" w:sz="0" w:space="0" w:color="auto"/>
        <w:bottom w:val="none" w:sz="0" w:space="0" w:color="auto"/>
        <w:right w:val="none" w:sz="0" w:space="0" w:color="auto"/>
      </w:divBdr>
    </w:div>
    <w:div w:id="1141145519">
      <w:bodyDiv w:val="1"/>
      <w:marLeft w:val="0"/>
      <w:marRight w:val="0"/>
      <w:marTop w:val="0"/>
      <w:marBottom w:val="0"/>
      <w:divBdr>
        <w:top w:val="none" w:sz="0" w:space="0" w:color="auto"/>
        <w:left w:val="none" w:sz="0" w:space="0" w:color="auto"/>
        <w:bottom w:val="none" w:sz="0" w:space="0" w:color="auto"/>
        <w:right w:val="none" w:sz="0" w:space="0" w:color="auto"/>
      </w:divBdr>
    </w:div>
    <w:div w:id="213031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3275</Words>
  <Characters>1867</Characters>
  <Application>Microsoft Office Word</Application>
  <DocSecurity>0</DocSecurity>
  <Lines>15</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UN23 003419</dc:creator>
  <cp:keywords/>
  <dc:description/>
  <cp:lastModifiedBy>UN23 003419</cp:lastModifiedBy>
  <cp:revision>2</cp:revision>
  <dcterms:created xsi:type="dcterms:W3CDTF">2026-09-21T18:43:00Z</dcterms:created>
  <dcterms:modified xsi:type="dcterms:W3CDTF">2026-10-31T19:46:00Z</dcterms:modified>
</cp:coreProperties>
</file>