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5F69A6" w14:textId="77777777" w:rsidR="00DA3255" w:rsidRPr="00F0554D" w:rsidRDefault="00DA3255" w:rsidP="00DA3255">
      <w:bookmarkStart w:id="0" w:name="_Hlk207720538"/>
    </w:p>
    <w:p w14:paraId="6364C165" w14:textId="77777777" w:rsidR="00DA3255" w:rsidRDefault="00DA3255" w:rsidP="00DA32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14E54F3F" wp14:editId="3C1DD471">
            <wp:simplePos x="0" y="0"/>
            <wp:positionH relativeFrom="column">
              <wp:posOffset>2776855</wp:posOffset>
            </wp:positionH>
            <wp:positionV relativeFrom="paragraph">
              <wp:posOffset>97155</wp:posOffset>
            </wp:positionV>
            <wp:extent cx="551180" cy="728980"/>
            <wp:effectExtent l="19050" t="0" r="127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180" cy="728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B5C3375" w14:textId="77777777" w:rsidR="00DA3255" w:rsidRDefault="00DA3255" w:rsidP="00DA32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1" w:name="_Hlk207720517"/>
    </w:p>
    <w:p w14:paraId="0B2EDB56" w14:textId="77777777" w:rsidR="00DA3255" w:rsidRDefault="00DA3255" w:rsidP="00DA32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FA11ED4" w14:textId="77777777" w:rsidR="00DA3255" w:rsidRDefault="00DA3255" w:rsidP="00DA32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328616B" w14:textId="77777777" w:rsidR="00DA3255" w:rsidRDefault="00DA3255" w:rsidP="00DA32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F2DF467" w14:textId="77777777" w:rsidR="00DA3255" w:rsidRDefault="00DA3255" w:rsidP="00DA32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8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pacing w:val="-8"/>
          <w:sz w:val="28"/>
          <w:szCs w:val="28"/>
        </w:rPr>
        <w:t>Україна</w:t>
      </w:r>
    </w:p>
    <w:p w14:paraId="6105E58A" w14:textId="77777777" w:rsidR="00DA3255" w:rsidRPr="0061127B" w:rsidRDefault="00DA3255" w:rsidP="00DA32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Правдинська гімназія</w:t>
      </w:r>
    </w:p>
    <w:bookmarkEnd w:id="0"/>
    <w:p w14:paraId="3A43D2F9" w14:textId="77777777" w:rsidR="00DA3255" w:rsidRDefault="00DA3255" w:rsidP="00DA32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Білозерської селищної ради Херсонської області</w:t>
      </w:r>
    </w:p>
    <w:p w14:paraId="57016D40" w14:textId="77777777" w:rsidR="00DA3255" w:rsidRDefault="00DA3255" w:rsidP="00DA32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75012 с.Правдине вул. Висоцької, 51 тел</w:t>
      </w:r>
      <w:r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/факс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. 54-1-48,</w:t>
      </w:r>
    </w:p>
    <w:p w14:paraId="6CC9256F" w14:textId="77777777" w:rsidR="00DA3255" w:rsidRDefault="00DA3255" w:rsidP="00DA32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e-mail:</w:t>
      </w:r>
      <w:hyperlink r:id="rId5" w:history="1">
        <w:r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pravdyne</w:t>
        </w:r>
        <w:r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@</w:t>
        </w:r>
        <w:r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ukr</w:t>
        </w:r>
        <w:r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.</w:t>
        </w:r>
        <w:r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net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Код ЄДРПОУ 24755022</w:t>
      </w:r>
    </w:p>
    <w:p w14:paraId="7BAE16D2" w14:textId="65C670C0" w:rsidR="00DA3255" w:rsidRPr="00D64516" w:rsidRDefault="00DA3255" w:rsidP="00DA3255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E94741" wp14:editId="05F6BD3D">
                <wp:simplePos x="0" y="0"/>
                <wp:positionH relativeFrom="column">
                  <wp:posOffset>-571500</wp:posOffset>
                </wp:positionH>
                <wp:positionV relativeFrom="paragraph">
                  <wp:posOffset>78105</wp:posOffset>
                </wp:positionV>
                <wp:extent cx="6744970" cy="14605"/>
                <wp:effectExtent l="19050" t="19050" r="36830" b="23495"/>
                <wp:wrapNone/>
                <wp:docPr id="2" name="Пряма зі стрілкою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744970" cy="1460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E5B7B2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2" o:spid="_x0000_s1026" type="#_x0000_t32" style="position:absolute;margin-left:-45pt;margin-top:6.15pt;width:531.1pt;height:1.1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" strokeweight="3pt"/>
            </w:pict>
          </mc:Fallback>
        </mc:AlternateContent>
      </w:r>
    </w:p>
    <w:p w14:paraId="60AE6E19" w14:textId="77777777" w:rsidR="00DA3255" w:rsidRPr="00D64516" w:rsidRDefault="00DA3255" w:rsidP="00DA32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  <w:r w:rsidRPr="00D64516"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  <w:t>НАКАЗ</w:t>
      </w:r>
    </w:p>
    <w:p w14:paraId="1EC2A002" w14:textId="77777777" w:rsidR="00DA3255" w:rsidRPr="00D64516" w:rsidRDefault="00DA3255" w:rsidP="00DA3255">
      <w:pPr>
        <w:spacing w:after="0" w:line="240" w:lineRule="auto"/>
        <w:jc w:val="center"/>
        <w:rPr>
          <w:rFonts w:ascii="Times New Roman" w:eastAsia="MS Mincho" w:hAnsi="Times New Roman" w:cs="Times New Roman"/>
          <w:spacing w:val="20"/>
          <w:sz w:val="28"/>
          <w:szCs w:val="28"/>
          <w:lang w:eastAsia="ru-RU"/>
        </w:rPr>
      </w:pPr>
    </w:p>
    <w:p w14:paraId="2B8127EC" w14:textId="5A31DC1B" w:rsidR="00DA3255" w:rsidRPr="009D33A5" w:rsidRDefault="00DA3255" w:rsidP="00DA3255">
      <w:pPr>
        <w:spacing w:after="0" w:line="240" w:lineRule="auto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  <w:r w:rsidRPr="00D64516"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  <w:t xml:space="preserve">від  </w:t>
      </w:r>
      <w:r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val="en-US" w:eastAsia="ru-RU"/>
        </w:rPr>
        <w:t>19</w:t>
      </w:r>
      <w:r w:rsidRPr="00D64516"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val="en-US" w:eastAsia="ru-RU"/>
        </w:rPr>
        <w:t>0</w:t>
      </w:r>
      <w:r w:rsidRPr="00D64516"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  <w:t>.202</w:t>
      </w:r>
      <w:r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val="en-US" w:eastAsia="ru-RU"/>
        </w:rPr>
        <w:t>6</w:t>
      </w:r>
      <w:r w:rsidRPr="00D64516"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  <w:t xml:space="preserve">                                     № </w:t>
      </w:r>
      <w:r w:rsidR="00252A94"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  <w:t>167</w:t>
      </w:r>
    </w:p>
    <w:bookmarkEnd w:id="1"/>
    <w:p w14:paraId="0BB7C0C3" w14:textId="77777777" w:rsidR="00DA3255" w:rsidRDefault="00DA3255" w:rsidP="00DA3255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3275E91" w14:textId="00D1CD25" w:rsidR="00DA3255" w:rsidRPr="00DA3255" w:rsidRDefault="00DA3255" w:rsidP="00DA3255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DA3255">
        <w:rPr>
          <w:rFonts w:ascii="Times New Roman" w:hAnsi="Times New Roman" w:cs="Times New Roman"/>
          <w:b/>
          <w:bCs/>
          <w:sz w:val="28"/>
          <w:szCs w:val="28"/>
        </w:rPr>
        <w:t xml:space="preserve">Щодо формування регіонального </w:t>
      </w:r>
    </w:p>
    <w:p w14:paraId="7863BC29" w14:textId="77777777" w:rsidR="00DA3255" w:rsidRPr="00DA3255" w:rsidRDefault="00DA3255" w:rsidP="00DA3255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DA3255">
        <w:rPr>
          <w:rFonts w:ascii="Times New Roman" w:hAnsi="Times New Roman" w:cs="Times New Roman"/>
          <w:b/>
          <w:bCs/>
          <w:sz w:val="28"/>
          <w:szCs w:val="28"/>
        </w:rPr>
        <w:t>замовлення підвищення кваліфікації</w:t>
      </w:r>
    </w:p>
    <w:p w14:paraId="253668C8" w14:textId="77777777" w:rsidR="00DA3255" w:rsidRPr="00DA3255" w:rsidRDefault="00DA3255" w:rsidP="00DA3255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DA3255">
        <w:rPr>
          <w:rFonts w:ascii="Times New Roman" w:hAnsi="Times New Roman" w:cs="Times New Roman"/>
          <w:b/>
          <w:bCs/>
          <w:sz w:val="28"/>
          <w:szCs w:val="28"/>
        </w:rPr>
        <w:t>педагогічних працівників у 2027 році</w:t>
      </w:r>
    </w:p>
    <w:p w14:paraId="714ECA78" w14:textId="0A74DAB5" w:rsidR="00DA3255" w:rsidRPr="00DA3255" w:rsidRDefault="00DA3255" w:rsidP="006024A2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lang w:val="en-US"/>
        </w:rPr>
        <w:t xml:space="preserve">    </w:t>
      </w:r>
      <w:r w:rsidRPr="006024A2">
        <w:rPr>
          <w:rFonts w:ascii="Times New Roman" w:hAnsi="Times New Roman" w:cs="Times New Roman"/>
          <w:sz w:val="28"/>
          <w:szCs w:val="28"/>
        </w:rPr>
        <w:t xml:space="preserve">На виконання листа </w:t>
      </w:r>
      <w:r w:rsidRPr="00DA3255">
        <w:rPr>
          <w:rFonts w:ascii="Times New Roman" w:hAnsi="Times New Roman" w:cs="Times New Roman"/>
          <w:sz w:val="28"/>
          <w:szCs w:val="28"/>
        </w:rPr>
        <w:t>Комуналь</w:t>
      </w:r>
      <w:r w:rsidRPr="006024A2">
        <w:rPr>
          <w:rFonts w:ascii="Times New Roman" w:hAnsi="Times New Roman" w:cs="Times New Roman"/>
          <w:sz w:val="28"/>
          <w:szCs w:val="28"/>
        </w:rPr>
        <w:t xml:space="preserve">ного </w:t>
      </w:r>
      <w:r w:rsidRPr="00DA3255">
        <w:rPr>
          <w:rFonts w:ascii="Times New Roman" w:hAnsi="Times New Roman" w:cs="Times New Roman"/>
          <w:sz w:val="28"/>
          <w:szCs w:val="28"/>
        </w:rPr>
        <w:t>вищ</w:t>
      </w:r>
      <w:r w:rsidRPr="006024A2">
        <w:rPr>
          <w:rFonts w:ascii="Times New Roman" w:hAnsi="Times New Roman" w:cs="Times New Roman"/>
          <w:sz w:val="28"/>
          <w:szCs w:val="28"/>
        </w:rPr>
        <w:t>ого</w:t>
      </w:r>
      <w:r w:rsidRPr="00DA3255">
        <w:rPr>
          <w:rFonts w:ascii="Times New Roman" w:hAnsi="Times New Roman" w:cs="Times New Roman"/>
          <w:sz w:val="28"/>
          <w:szCs w:val="28"/>
        </w:rPr>
        <w:t xml:space="preserve"> навчальн</w:t>
      </w:r>
      <w:r w:rsidRPr="006024A2">
        <w:rPr>
          <w:rFonts w:ascii="Times New Roman" w:hAnsi="Times New Roman" w:cs="Times New Roman"/>
          <w:sz w:val="28"/>
          <w:szCs w:val="28"/>
        </w:rPr>
        <w:t>ого</w:t>
      </w:r>
      <w:r w:rsidRPr="00DA3255">
        <w:rPr>
          <w:rFonts w:ascii="Times New Roman" w:hAnsi="Times New Roman" w:cs="Times New Roman"/>
          <w:sz w:val="28"/>
          <w:szCs w:val="28"/>
        </w:rPr>
        <w:t xml:space="preserve"> заклад</w:t>
      </w:r>
      <w:r w:rsidRPr="006024A2">
        <w:rPr>
          <w:rFonts w:ascii="Times New Roman" w:hAnsi="Times New Roman" w:cs="Times New Roman"/>
          <w:sz w:val="28"/>
          <w:szCs w:val="28"/>
        </w:rPr>
        <w:t xml:space="preserve">у </w:t>
      </w:r>
      <w:r w:rsidRPr="00DA3255">
        <w:rPr>
          <w:rFonts w:ascii="Times New Roman" w:hAnsi="Times New Roman" w:cs="Times New Roman"/>
          <w:sz w:val="28"/>
          <w:szCs w:val="28"/>
        </w:rPr>
        <w:t xml:space="preserve">«Херсонська академія неперервної освіти» Херсонської обласної ради </w:t>
      </w:r>
      <w:r w:rsidRPr="006024A2">
        <w:rPr>
          <w:rFonts w:ascii="Times New Roman" w:hAnsi="Times New Roman" w:cs="Times New Roman"/>
          <w:sz w:val="28"/>
          <w:szCs w:val="28"/>
        </w:rPr>
        <w:t xml:space="preserve">від 15.10.2026 № 01-16/275 </w:t>
      </w:r>
      <w:r w:rsidR="006024A2" w:rsidRPr="006024A2">
        <w:rPr>
          <w:rFonts w:ascii="Times New Roman" w:hAnsi="Times New Roman" w:cs="Times New Roman"/>
          <w:sz w:val="28"/>
          <w:szCs w:val="28"/>
        </w:rPr>
        <w:t>«</w:t>
      </w:r>
      <w:r w:rsidR="006024A2" w:rsidRPr="00DA3255">
        <w:rPr>
          <w:rFonts w:ascii="Times New Roman" w:hAnsi="Times New Roman" w:cs="Times New Roman"/>
          <w:sz w:val="28"/>
          <w:szCs w:val="28"/>
        </w:rPr>
        <w:t>Щодо формування регіонального замовлення підвищення кваліфікації</w:t>
      </w:r>
      <w:r w:rsidR="006024A2" w:rsidRPr="006024A2">
        <w:rPr>
          <w:rFonts w:ascii="Times New Roman" w:hAnsi="Times New Roman" w:cs="Times New Roman"/>
          <w:sz w:val="28"/>
          <w:szCs w:val="28"/>
        </w:rPr>
        <w:t xml:space="preserve"> </w:t>
      </w:r>
      <w:r w:rsidR="006024A2" w:rsidRPr="00DA3255">
        <w:rPr>
          <w:rFonts w:ascii="Times New Roman" w:hAnsi="Times New Roman" w:cs="Times New Roman"/>
          <w:sz w:val="28"/>
          <w:szCs w:val="28"/>
        </w:rPr>
        <w:t>педагогічних працівників у 2027 році</w:t>
      </w:r>
      <w:r w:rsidR="006024A2" w:rsidRPr="006024A2">
        <w:rPr>
          <w:rFonts w:ascii="Times New Roman" w:hAnsi="Times New Roman" w:cs="Times New Roman"/>
          <w:sz w:val="28"/>
          <w:szCs w:val="28"/>
        </w:rPr>
        <w:t>»,</w:t>
      </w:r>
      <w:r w:rsidR="006024A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024A2">
        <w:rPr>
          <w:rFonts w:ascii="Times New Roman" w:hAnsi="Times New Roman" w:cs="Times New Roman"/>
          <w:sz w:val="28"/>
          <w:szCs w:val="28"/>
        </w:rPr>
        <w:t xml:space="preserve">щодо </w:t>
      </w:r>
      <w:r w:rsidRPr="00DA3255">
        <w:rPr>
          <w:rFonts w:ascii="Times New Roman" w:hAnsi="Times New Roman" w:cs="Times New Roman"/>
          <w:sz w:val="28"/>
          <w:szCs w:val="28"/>
        </w:rPr>
        <w:t>здійсн</w:t>
      </w:r>
      <w:r w:rsidRPr="006024A2">
        <w:rPr>
          <w:rFonts w:ascii="Times New Roman" w:hAnsi="Times New Roman" w:cs="Times New Roman"/>
          <w:sz w:val="28"/>
          <w:szCs w:val="28"/>
        </w:rPr>
        <w:t>ення</w:t>
      </w:r>
      <w:r w:rsidRPr="00DA3255">
        <w:rPr>
          <w:rFonts w:ascii="Times New Roman" w:hAnsi="Times New Roman" w:cs="Times New Roman"/>
          <w:sz w:val="28"/>
          <w:szCs w:val="28"/>
        </w:rPr>
        <w:t xml:space="preserve"> підвищення кваліфікації педагогічних працівників закладів освіти Херсонської області відповідно до ліцензії Міністерства освіти і науки України (наказ МОН України від 29.06.2026 № 141-л) та Порядку підвищення кваліфікації педагогічних і науково-педагогічних працівників, затвердженого постановою Кабінету Міністрів України від 21.08.2019 № 800 (зі змінами). Відповідно до частини восьмої статті 78 Закону України «Про освіту» підвищення кваліфікації педагогічних працівників може здійснюватися за рахунок бюджетних коштів.</w:t>
      </w:r>
      <w:r w:rsidRPr="006024A2">
        <w:rPr>
          <w:rFonts w:ascii="Times New Roman" w:hAnsi="Times New Roman" w:cs="Times New Roman"/>
          <w:sz w:val="28"/>
          <w:szCs w:val="28"/>
        </w:rPr>
        <w:t xml:space="preserve"> </w:t>
      </w:r>
      <w:r w:rsidRPr="00DA3255">
        <w:rPr>
          <w:rFonts w:ascii="Times New Roman" w:hAnsi="Times New Roman" w:cs="Times New Roman"/>
          <w:sz w:val="28"/>
          <w:szCs w:val="28"/>
        </w:rPr>
        <w:t xml:space="preserve">З метою формування регіонального замовлення на безоплатне підвищення кваліфікації педагогічних працівників у 2027 році просимо до 09 листопада 2026 </w:t>
      </w:r>
      <w:r w:rsidRPr="006024A2">
        <w:rPr>
          <w:rFonts w:ascii="Times New Roman" w:hAnsi="Times New Roman" w:cs="Times New Roman"/>
          <w:sz w:val="28"/>
          <w:szCs w:val="28"/>
        </w:rPr>
        <w:t>р</w:t>
      </w:r>
      <w:r w:rsidRPr="00DA3255">
        <w:rPr>
          <w:rFonts w:ascii="Times New Roman" w:hAnsi="Times New Roman" w:cs="Times New Roman"/>
          <w:sz w:val="28"/>
          <w:szCs w:val="28"/>
        </w:rPr>
        <w:t>оку подати відповідну заявку.</w:t>
      </w:r>
      <w:r w:rsidR="006024A2" w:rsidRPr="006024A2">
        <w:rPr>
          <w:rFonts w:ascii="Times New Roman" w:hAnsi="Times New Roman" w:cs="Times New Roman"/>
          <w:sz w:val="28"/>
          <w:szCs w:val="28"/>
        </w:rPr>
        <w:t xml:space="preserve"> </w:t>
      </w:r>
      <w:r w:rsidRPr="00DA3255">
        <w:rPr>
          <w:rFonts w:ascii="Times New Roman" w:hAnsi="Times New Roman" w:cs="Times New Roman"/>
          <w:sz w:val="28"/>
          <w:szCs w:val="28"/>
        </w:rPr>
        <w:t>Заявку необхідно сформувати на основі орієнтовного плану підвищення кваліфікації педагогічних працівників вашого закладу освіти, розробленого з урахуванням їхніх пропозицій та затвердженого</w:t>
      </w:r>
      <w:r w:rsidRPr="006024A2">
        <w:rPr>
          <w:rFonts w:ascii="Times New Roman" w:hAnsi="Times New Roman" w:cs="Times New Roman"/>
          <w:sz w:val="28"/>
          <w:szCs w:val="28"/>
        </w:rPr>
        <w:t xml:space="preserve"> </w:t>
      </w:r>
      <w:r w:rsidRPr="00DA3255">
        <w:rPr>
          <w:rFonts w:ascii="Times New Roman" w:hAnsi="Times New Roman" w:cs="Times New Roman"/>
          <w:sz w:val="28"/>
          <w:szCs w:val="28"/>
        </w:rPr>
        <w:t>педагогічною радою.</w:t>
      </w:r>
      <w:r w:rsidR="006024A2" w:rsidRPr="006024A2">
        <w:t xml:space="preserve"> </w:t>
      </w:r>
      <w:r w:rsidR="006024A2" w:rsidRPr="00DA3255">
        <w:rPr>
          <w:rFonts w:ascii="Times New Roman" w:hAnsi="Times New Roman" w:cs="Times New Roman"/>
          <w:sz w:val="28"/>
          <w:szCs w:val="28"/>
        </w:rPr>
        <w:t xml:space="preserve">Принагідно звертаємо увагу, що у переліку з'явилися курси для керівних і педагогічних працівників, які з 1 вересня 2027 року працюватимуть в профільних ліцеях, тому просимо реєструватися на ці курси тих, хто забезпечуватиме реалізацію Державного стандарту профільної середньої освіти. Підвищення кваліфікації буде організовано з урахуванням заходів безпеки, </w:t>
      </w:r>
      <w:r w:rsidR="006024A2" w:rsidRPr="006024A2">
        <w:rPr>
          <w:rFonts w:ascii="Times New Roman" w:hAnsi="Times New Roman" w:cs="Times New Roman"/>
          <w:sz w:val="28"/>
          <w:szCs w:val="28"/>
        </w:rPr>
        <w:t>п</w:t>
      </w:r>
      <w:r w:rsidR="006024A2" w:rsidRPr="00DA3255">
        <w:rPr>
          <w:rFonts w:ascii="Times New Roman" w:hAnsi="Times New Roman" w:cs="Times New Roman"/>
          <w:sz w:val="28"/>
          <w:szCs w:val="28"/>
        </w:rPr>
        <w:t>ов’язаних із запровадженням правового режиму воєнного стану в Україні в дистанційному форматі</w:t>
      </w:r>
      <w:r w:rsidR="006024A2">
        <w:rPr>
          <w:rFonts w:ascii="Times New Roman" w:hAnsi="Times New Roman" w:cs="Times New Roman"/>
          <w:sz w:val="28"/>
          <w:szCs w:val="28"/>
        </w:rPr>
        <w:t>.</w:t>
      </w:r>
    </w:p>
    <w:p w14:paraId="176B80D4" w14:textId="77777777" w:rsidR="00DA3255" w:rsidRPr="005A4B7A" w:rsidRDefault="00DA3255" w:rsidP="00DA3255">
      <w:pPr>
        <w:rPr>
          <w:rFonts w:ascii="Times New Roman" w:hAnsi="Times New Roman" w:cs="Times New Roman"/>
          <w:b/>
          <w:sz w:val="28"/>
          <w:szCs w:val="28"/>
        </w:rPr>
      </w:pPr>
      <w:r w:rsidRPr="005A4B7A">
        <w:rPr>
          <w:rFonts w:ascii="Times New Roman" w:hAnsi="Times New Roman" w:cs="Times New Roman"/>
          <w:b/>
          <w:sz w:val="28"/>
          <w:szCs w:val="28"/>
        </w:rPr>
        <w:t xml:space="preserve">НАКАЗУЮ: </w:t>
      </w:r>
    </w:p>
    <w:p w14:paraId="123A120C" w14:textId="77777777" w:rsidR="00DA3255" w:rsidRDefault="00DA3255" w:rsidP="00DA3255">
      <w:pPr>
        <w:jc w:val="both"/>
        <w:rPr>
          <w:rFonts w:ascii="Times New Roman" w:hAnsi="Times New Roman" w:cs="Times New Roman"/>
          <w:sz w:val="28"/>
          <w:szCs w:val="28"/>
        </w:rPr>
      </w:pPr>
      <w:r w:rsidRPr="005A4B7A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Вчителям </w:t>
      </w:r>
      <w:r w:rsidRPr="005A4B7A">
        <w:rPr>
          <w:rFonts w:ascii="Times New Roman" w:hAnsi="Times New Roman" w:cs="Times New Roman"/>
          <w:sz w:val="28"/>
          <w:szCs w:val="28"/>
        </w:rPr>
        <w:t>-предметник</w:t>
      </w:r>
      <w:r>
        <w:rPr>
          <w:rFonts w:ascii="Times New Roman" w:hAnsi="Times New Roman" w:cs="Times New Roman"/>
          <w:sz w:val="28"/>
          <w:szCs w:val="28"/>
        </w:rPr>
        <w:t>ам:</w:t>
      </w:r>
    </w:p>
    <w:p w14:paraId="3287240B" w14:textId="77777777" w:rsidR="006024A2" w:rsidRDefault="006024A2" w:rsidP="00DA325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7F25B35" w14:textId="6876D99C" w:rsidR="00DA3255" w:rsidRPr="006024A2" w:rsidRDefault="00DA3255" w:rsidP="00DA3255">
      <w:pPr>
        <w:jc w:val="both"/>
      </w:pPr>
      <w:r w:rsidRPr="0033673B">
        <w:rPr>
          <w:rFonts w:ascii="Times New Roman" w:hAnsi="Times New Roman" w:cs="Times New Roman"/>
          <w:sz w:val="28"/>
          <w:szCs w:val="28"/>
        </w:rPr>
        <w:t>1.1.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33673B">
        <w:rPr>
          <w:rFonts w:ascii="Times New Roman" w:hAnsi="Times New Roman" w:cs="Times New Roman"/>
          <w:sz w:val="28"/>
          <w:szCs w:val="28"/>
        </w:rPr>
        <w:t>знайомитися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33673B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33673B">
        <w:rPr>
          <w:rFonts w:ascii="Times New Roman" w:hAnsi="Times New Roman" w:cs="Times New Roman"/>
          <w:sz w:val="28"/>
          <w:szCs w:val="28"/>
        </w:rPr>
        <w:t>сайті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33673B">
        <w:rPr>
          <w:rFonts w:ascii="Times New Roman" w:hAnsi="Times New Roman" w:cs="Times New Roman"/>
          <w:sz w:val="28"/>
          <w:szCs w:val="28"/>
        </w:rPr>
        <w:t>академії у розділі «Перелік освітніх програм підвищення</w:t>
      </w:r>
      <w:r w:rsidR="006024A2">
        <w:rPr>
          <w:rFonts w:ascii="Times New Roman" w:hAnsi="Times New Roman" w:cs="Times New Roman"/>
          <w:sz w:val="28"/>
          <w:szCs w:val="28"/>
        </w:rPr>
        <w:t> </w:t>
      </w:r>
      <w:r w:rsidRPr="0033673B">
        <w:rPr>
          <w:rFonts w:ascii="Times New Roman" w:hAnsi="Times New Roman" w:cs="Times New Roman"/>
          <w:sz w:val="28"/>
          <w:szCs w:val="28"/>
        </w:rPr>
        <w:t>кваліфікації</w:t>
      </w:r>
      <w:r w:rsidR="006024A2">
        <w:rPr>
          <w:rFonts w:ascii="Times New Roman" w:hAnsi="Times New Roman" w:cs="Times New Roman"/>
          <w:sz w:val="28"/>
          <w:szCs w:val="28"/>
        </w:rPr>
        <w:t> </w:t>
      </w:r>
      <w:r w:rsidRPr="0033673B">
        <w:rPr>
          <w:rFonts w:ascii="Times New Roman" w:hAnsi="Times New Roman" w:cs="Times New Roman"/>
          <w:sz w:val="28"/>
          <w:szCs w:val="28"/>
        </w:rPr>
        <w:t>на</w:t>
      </w:r>
      <w:r w:rsidR="006024A2">
        <w:rPr>
          <w:rFonts w:ascii="Times New Roman" w:hAnsi="Times New Roman" w:cs="Times New Roman"/>
          <w:sz w:val="28"/>
          <w:szCs w:val="28"/>
        </w:rPr>
        <w:t> </w:t>
      </w:r>
      <w:r w:rsidRPr="0033673B">
        <w:rPr>
          <w:rFonts w:ascii="Times New Roman" w:hAnsi="Times New Roman" w:cs="Times New Roman"/>
          <w:sz w:val="28"/>
          <w:szCs w:val="28"/>
        </w:rPr>
        <w:t>202</w:t>
      </w:r>
      <w:r w:rsidR="006024A2">
        <w:rPr>
          <w:rFonts w:ascii="Times New Roman" w:hAnsi="Times New Roman" w:cs="Times New Roman"/>
          <w:sz w:val="28"/>
          <w:szCs w:val="28"/>
        </w:rPr>
        <w:t>7 </w:t>
      </w:r>
      <w:r w:rsidRPr="0033673B">
        <w:rPr>
          <w:rFonts w:ascii="Times New Roman" w:hAnsi="Times New Roman" w:cs="Times New Roman"/>
          <w:sz w:val="28"/>
          <w:szCs w:val="28"/>
        </w:rPr>
        <w:t>рік»</w:t>
      </w:r>
      <w:r w:rsidR="006024A2">
        <w:rPr>
          <w:rFonts w:ascii="Times New Roman" w:hAnsi="Times New Roman" w:cs="Times New Roman"/>
          <w:sz w:val="28"/>
          <w:szCs w:val="28"/>
        </w:rPr>
        <w:t> </w:t>
      </w:r>
      <w:r w:rsidRPr="0033673B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6024A2">
        <w:rPr>
          <w:rFonts w:ascii="Times New Roman" w:hAnsi="Times New Roman" w:cs="Times New Roman"/>
          <w:sz w:val="28"/>
          <w:szCs w:val="28"/>
        </w:rPr>
        <w:t>покликанням</w:t>
      </w:r>
      <w:r w:rsidR="006024A2" w:rsidRPr="006024A2">
        <w:rPr>
          <w:rFonts w:ascii="Times New Roman" w:hAnsi="Times New Roman" w:cs="Times New Roman"/>
          <w:sz w:val="28"/>
          <w:szCs w:val="28"/>
        </w:rPr>
        <w:t> </w:t>
      </w:r>
      <w:r w:rsidR="006024A2" w:rsidRPr="00DA3255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="006024A2" w:rsidRPr="00DA3255">
          <w:rPr>
            <w:rStyle w:val="a3"/>
            <w:rFonts w:ascii="Times New Roman" w:hAnsi="Times New Roman" w:cs="Times New Roman"/>
            <w:sz w:val="28"/>
            <w:szCs w:val="28"/>
          </w:rPr>
          <w:t>https://docs.google.com/document/d/1foM5sDBOfwcN0mmCQ1l2l5dJJ70xU63u/edit?usp=sharing&amp;ouid=108368189385553427028&amp;rtpof=true&amp;sd=true</w:t>
        </w:r>
      </w:hyperlink>
    </w:p>
    <w:p w14:paraId="75A88AAE" w14:textId="77777777" w:rsidR="006024A2" w:rsidRPr="00DA3255" w:rsidRDefault="00DA3255" w:rsidP="006024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В</w:t>
      </w:r>
      <w:r w:rsidRPr="005A4B7A">
        <w:rPr>
          <w:rFonts w:ascii="Times New Roman" w:hAnsi="Times New Roman" w:cs="Times New Roman"/>
          <w:sz w:val="28"/>
          <w:szCs w:val="28"/>
        </w:rPr>
        <w:t xml:space="preserve"> режимі онлайн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21A">
        <w:rPr>
          <w:rFonts w:ascii="Times New Roman" w:hAnsi="Times New Roman" w:cs="Times New Roman"/>
          <w:sz w:val="28"/>
          <w:szCs w:val="28"/>
        </w:rPr>
        <w:t>на основі орієнтовного плану підвищення кваліфікації,</w:t>
      </w:r>
      <w:r w:rsidRPr="005A4B7A">
        <w:rPr>
          <w:rFonts w:ascii="Times New Roman" w:hAnsi="Times New Roman" w:cs="Times New Roman"/>
          <w:sz w:val="28"/>
          <w:szCs w:val="28"/>
        </w:rPr>
        <w:t xml:space="preserve"> щодо  30 год. проходження дистанційно курсів підвищення кваліфікації у 202</w:t>
      </w:r>
      <w:r w:rsidR="006024A2">
        <w:rPr>
          <w:rFonts w:ascii="Times New Roman" w:hAnsi="Times New Roman" w:cs="Times New Roman"/>
          <w:sz w:val="28"/>
          <w:szCs w:val="28"/>
        </w:rPr>
        <w:t>7</w:t>
      </w:r>
      <w:r w:rsidRPr="005A4B7A">
        <w:rPr>
          <w:rFonts w:ascii="Times New Roman" w:hAnsi="Times New Roman" w:cs="Times New Roman"/>
          <w:sz w:val="28"/>
          <w:szCs w:val="28"/>
        </w:rPr>
        <w:t xml:space="preserve"> н/ рік.</w:t>
      </w:r>
      <w:r>
        <w:rPr>
          <w:rFonts w:ascii="Times New Roman" w:hAnsi="Times New Roman" w:cs="Times New Roman"/>
          <w:sz w:val="28"/>
          <w:szCs w:val="28"/>
        </w:rPr>
        <w:t>, обрати відповідну тему</w:t>
      </w:r>
      <w:r w:rsidR="006024A2">
        <w:rPr>
          <w:rFonts w:ascii="Times New Roman" w:hAnsi="Times New Roman" w:cs="Times New Roman"/>
          <w:sz w:val="28"/>
          <w:szCs w:val="28"/>
        </w:rPr>
        <w:t xml:space="preserve"> </w:t>
      </w:r>
      <w:r w:rsidRPr="005A4B7A">
        <w:rPr>
          <w:rFonts w:ascii="Times New Roman" w:hAnsi="Times New Roman" w:cs="Times New Roman"/>
          <w:sz w:val="28"/>
          <w:szCs w:val="28"/>
        </w:rPr>
        <w:t>курсів підвищення кваліфікації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AD0E47">
        <w:rPr>
          <w:rFonts w:ascii="Times New Roman" w:hAnsi="Times New Roman" w:cs="Times New Roman"/>
          <w:sz w:val="28"/>
          <w:szCs w:val="28"/>
        </w:rPr>
        <w:t>Щоб уникнути дублювання тем курсів підвищення кваліфікації упродовж п’яти років, педагогічні працівники під час реєстрації на 30 годинні курси мають брати до уваги рік створення та назву програми (така інформація є в сертифікатах про підвищення кваліфікації обсягом 30 годин, виданих академією</w:t>
      </w:r>
      <w:r w:rsidRPr="006024A2">
        <w:rPr>
          <w:rFonts w:ascii="Times New Roman" w:hAnsi="Times New Roman" w:cs="Times New Roman"/>
          <w:sz w:val="28"/>
          <w:szCs w:val="28"/>
        </w:rPr>
        <w:t xml:space="preserve">). </w:t>
      </w:r>
      <w:r w:rsidR="006024A2" w:rsidRPr="00DA3255">
        <w:rPr>
          <w:rFonts w:ascii="Times New Roman" w:hAnsi="Times New Roman" w:cs="Times New Roman"/>
          <w:sz w:val="28"/>
          <w:szCs w:val="28"/>
        </w:rPr>
        <w:t xml:space="preserve">Позначки </w:t>
      </w:r>
    </w:p>
    <w:p w14:paraId="5DDD3809" w14:textId="77777777" w:rsidR="006024A2" w:rsidRPr="00DA3255" w:rsidRDefault="006024A2" w:rsidP="006024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A3255">
        <w:rPr>
          <w:rFonts w:ascii="Times New Roman" w:hAnsi="Times New Roman" w:cs="Times New Roman"/>
          <w:sz w:val="28"/>
          <w:szCs w:val="28"/>
        </w:rPr>
        <w:t xml:space="preserve">(2025), (2026), (2027) поряд із назвою програми означають, що на основі цієї </w:t>
      </w:r>
    </w:p>
    <w:p w14:paraId="0ABB90CF" w14:textId="77777777" w:rsidR="006024A2" w:rsidRPr="00DA3255" w:rsidRDefault="006024A2" w:rsidP="006024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A3255">
        <w:rPr>
          <w:rFonts w:ascii="Times New Roman" w:hAnsi="Times New Roman" w:cs="Times New Roman"/>
          <w:sz w:val="28"/>
          <w:szCs w:val="28"/>
        </w:rPr>
        <w:t>програми здійснювалося підвищення кваліфікації у 2025, 2026, 2027.</w:t>
      </w:r>
    </w:p>
    <w:p w14:paraId="235EA8C0" w14:textId="58AEF904" w:rsidR="00DA3255" w:rsidRDefault="00DA3255" w:rsidP="00DA3255">
      <w:pPr>
        <w:jc w:val="both"/>
        <w:rPr>
          <w:rFonts w:ascii="Times New Roman" w:hAnsi="Times New Roman" w:cs="Times New Roman"/>
          <w:sz w:val="28"/>
          <w:szCs w:val="28"/>
        </w:rPr>
      </w:pPr>
      <w:r w:rsidRPr="005A4B7A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ЗДНВР Варзар Т.Ю.:</w:t>
      </w:r>
    </w:p>
    <w:p w14:paraId="017CA139" w14:textId="792409CE" w:rsidR="00DA3255" w:rsidRDefault="00DA3255" w:rsidP="00DA325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 Н</w:t>
      </w:r>
      <w:r w:rsidRPr="005A4B7A">
        <w:rPr>
          <w:rFonts w:ascii="Times New Roman" w:hAnsi="Times New Roman" w:cs="Times New Roman"/>
          <w:sz w:val="28"/>
          <w:szCs w:val="28"/>
        </w:rPr>
        <w:t>а основі орієнтовного плану підвищення кваліфікації, сформованого з урахуванням пропозицій педагогічних працівників, в режимі онлайн, зробити замовлення на 202</w:t>
      </w:r>
      <w:r w:rsidR="006024A2">
        <w:rPr>
          <w:rFonts w:ascii="Times New Roman" w:hAnsi="Times New Roman" w:cs="Times New Roman"/>
          <w:sz w:val="28"/>
          <w:szCs w:val="28"/>
        </w:rPr>
        <w:t>7</w:t>
      </w:r>
      <w:r w:rsidRPr="005A4B7A">
        <w:rPr>
          <w:rFonts w:ascii="Times New Roman" w:hAnsi="Times New Roman" w:cs="Times New Roman"/>
          <w:sz w:val="28"/>
          <w:szCs w:val="28"/>
        </w:rPr>
        <w:t xml:space="preserve"> н/рік на безоплатній основі (за рахунок коштів місцевого бюджету) курсів підвищення кваліфікації.</w:t>
      </w:r>
    </w:p>
    <w:p w14:paraId="2541C886" w14:textId="769928C1" w:rsidR="00DA3255" w:rsidRPr="009D33A5" w:rsidRDefault="00DA3255" w:rsidP="00DA325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 Н</w:t>
      </w:r>
      <w:r w:rsidRPr="005A4B7A">
        <w:rPr>
          <w:rFonts w:ascii="Times New Roman" w:hAnsi="Times New Roman" w:cs="Times New Roman"/>
          <w:sz w:val="28"/>
          <w:szCs w:val="28"/>
        </w:rPr>
        <w:t>ести повну відповідальність за електро</w:t>
      </w:r>
      <w:r>
        <w:rPr>
          <w:rFonts w:ascii="Times New Roman" w:hAnsi="Times New Roman" w:cs="Times New Roman"/>
          <w:sz w:val="28"/>
          <w:szCs w:val="28"/>
        </w:rPr>
        <w:t>нну реєстрацію щодо проходження </w:t>
      </w:r>
      <w:r w:rsidRPr="005A4B7A">
        <w:rPr>
          <w:rFonts w:ascii="Times New Roman" w:hAnsi="Times New Roman" w:cs="Times New Roman"/>
          <w:sz w:val="28"/>
          <w:szCs w:val="28"/>
        </w:rPr>
        <w:t>курсової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A4B7A">
        <w:rPr>
          <w:rFonts w:ascii="Times New Roman" w:hAnsi="Times New Roman" w:cs="Times New Roman"/>
          <w:sz w:val="28"/>
          <w:szCs w:val="28"/>
        </w:rPr>
        <w:t>перепідготовки</w:t>
      </w:r>
      <w:r>
        <w:rPr>
          <w:rFonts w:ascii="Times New Roman" w:hAnsi="Times New Roman" w:cs="Times New Roman"/>
          <w:sz w:val="28"/>
          <w:szCs w:val="28"/>
        </w:rPr>
        <w:t>  </w:t>
      </w:r>
      <w:r w:rsidRPr="0033673B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33673B">
        <w:rPr>
          <w:rFonts w:ascii="Times New Roman" w:hAnsi="Times New Roman" w:cs="Times New Roman"/>
          <w:sz w:val="28"/>
          <w:szCs w:val="28"/>
        </w:rPr>
        <w:t>платформі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33673B">
        <w:rPr>
          <w:rFonts w:ascii="Times New Roman" w:hAnsi="Times New Roman" w:cs="Times New Roman"/>
          <w:sz w:val="28"/>
          <w:szCs w:val="28"/>
        </w:rPr>
        <w:t>реєстрації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33673B">
        <w:rPr>
          <w:rFonts w:ascii="Times New Roman" w:hAnsi="Times New Roman" w:cs="Times New Roman"/>
          <w:sz w:val="28"/>
          <w:szCs w:val="28"/>
        </w:rPr>
        <w:t>Херсонської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33673B">
        <w:rPr>
          <w:rFonts w:ascii="Times New Roman" w:hAnsi="Times New Roman" w:cs="Times New Roman"/>
          <w:sz w:val="28"/>
          <w:szCs w:val="28"/>
        </w:rPr>
        <w:t>академії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33673B">
        <w:rPr>
          <w:rFonts w:ascii="Times New Roman" w:hAnsi="Times New Roman" w:cs="Times New Roman"/>
          <w:sz w:val="28"/>
          <w:szCs w:val="28"/>
        </w:rPr>
        <w:t>непере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33673B">
        <w:rPr>
          <w:rFonts w:ascii="Times New Roman" w:hAnsi="Times New Roman" w:cs="Times New Roman"/>
          <w:sz w:val="28"/>
          <w:szCs w:val="28"/>
        </w:rPr>
        <w:t>рвної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33673B">
        <w:rPr>
          <w:rFonts w:ascii="Times New Roman" w:hAnsi="Times New Roman" w:cs="Times New Roman"/>
          <w:sz w:val="28"/>
          <w:szCs w:val="28"/>
        </w:rPr>
        <w:t>освіти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33673B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33673B">
        <w:rPr>
          <w:rFonts w:ascii="Times New Roman" w:hAnsi="Times New Roman" w:cs="Times New Roman"/>
          <w:sz w:val="28"/>
          <w:szCs w:val="28"/>
        </w:rPr>
        <w:t xml:space="preserve">покликанням </w:t>
      </w:r>
      <w:hyperlink r:id="rId7" w:history="1">
        <w:r w:rsidRPr="00315878">
          <w:rPr>
            <w:rStyle w:val="a3"/>
            <w:rFonts w:ascii="Times New Roman" w:hAnsi="Times New Roman" w:cs="Times New Roman"/>
            <w:sz w:val="28"/>
            <w:szCs w:val="28"/>
          </w:rPr>
          <w:t>https://reg.academyonline.ks.ua/</w:t>
        </w:r>
      </w:hyperlink>
      <w:r w:rsidRPr="00315878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7B674BA" w14:textId="5F234E11" w:rsidR="00DA3255" w:rsidRPr="00315878" w:rsidRDefault="00DA3255" w:rsidP="00DA3255">
      <w:pPr>
        <w:rPr>
          <w:rFonts w:ascii="Times New Roman" w:hAnsi="Times New Roman" w:cs="Times New Roman"/>
          <w:sz w:val="28"/>
          <w:szCs w:val="28"/>
        </w:rPr>
      </w:pPr>
      <w:r w:rsidRPr="00315878">
        <w:rPr>
          <w:rFonts w:ascii="Times New Roman" w:hAnsi="Times New Roman" w:cs="Times New Roman"/>
          <w:sz w:val="28"/>
          <w:szCs w:val="28"/>
        </w:rPr>
        <w:t>2.3.</w:t>
      </w:r>
      <w:r>
        <w:rPr>
          <w:rFonts w:ascii="Times New Roman" w:hAnsi="Times New Roman" w:cs="Times New Roman"/>
          <w:sz w:val="28"/>
          <w:szCs w:val="28"/>
        </w:rPr>
        <w:t> Н</w:t>
      </w:r>
      <w:r w:rsidRPr="00315878">
        <w:rPr>
          <w:rFonts w:ascii="Times New Roman" w:hAnsi="Times New Roman" w:cs="Times New Roman"/>
          <w:sz w:val="28"/>
          <w:szCs w:val="28"/>
        </w:rPr>
        <w:t xml:space="preserve">а електронну пошту навчального відділу </w:t>
      </w:r>
      <w:r w:rsidRPr="0033673B">
        <w:rPr>
          <w:rFonts w:ascii="Times New Roman" w:hAnsi="Times New Roman" w:cs="Times New Roman"/>
          <w:sz w:val="28"/>
          <w:szCs w:val="28"/>
        </w:rPr>
        <w:t>edu</w:t>
      </w:r>
      <w:r w:rsidRPr="00315878">
        <w:rPr>
          <w:rFonts w:ascii="Times New Roman" w:hAnsi="Times New Roman" w:cs="Times New Roman"/>
          <w:sz w:val="28"/>
          <w:szCs w:val="28"/>
        </w:rPr>
        <w:t>_</w:t>
      </w:r>
      <w:r w:rsidRPr="0033673B">
        <w:rPr>
          <w:rFonts w:ascii="Times New Roman" w:hAnsi="Times New Roman" w:cs="Times New Roman"/>
          <w:sz w:val="28"/>
          <w:szCs w:val="28"/>
        </w:rPr>
        <w:t>department</w:t>
      </w:r>
      <w:r w:rsidRPr="00315878">
        <w:rPr>
          <w:rFonts w:ascii="Times New Roman" w:hAnsi="Times New Roman" w:cs="Times New Roman"/>
          <w:sz w:val="28"/>
          <w:szCs w:val="28"/>
        </w:rPr>
        <w:t>@</w:t>
      </w:r>
      <w:r w:rsidRPr="0033673B">
        <w:rPr>
          <w:rFonts w:ascii="Times New Roman" w:hAnsi="Times New Roman" w:cs="Times New Roman"/>
          <w:sz w:val="28"/>
          <w:szCs w:val="28"/>
        </w:rPr>
        <w:t>academy</w:t>
      </w:r>
      <w:r w:rsidRPr="00315878">
        <w:rPr>
          <w:rFonts w:ascii="Times New Roman" w:hAnsi="Times New Roman" w:cs="Times New Roman"/>
          <w:sz w:val="28"/>
          <w:szCs w:val="28"/>
        </w:rPr>
        <w:t>.</w:t>
      </w:r>
      <w:r w:rsidRPr="0033673B">
        <w:rPr>
          <w:rFonts w:ascii="Times New Roman" w:hAnsi="Times New Roman" w:cs="Times New Roman"/>
          <w:sz w:val="28"/>
          <w:szCs w:val="28"/>
        </w:rPr>
        <w:t>ks</w:t>
      </w:r>
      <w:r w:rsidRPr="00315878">
        <w:rPr>
          <w:rFonts w:ascii="Times New Roman" w:hAnsi="Times New Roman" w:cs="Times New Roman"/>
          <w:sz w:val="28"/>
          <w:szCs w:val="28"/>
        </w:rPr>
        <w:t>.</w:t>
      </w:r>
      <w:r w:rsidRPr="0033673B">
        <w:rPr>
          <w:rFonts w:ascii="Times New Roman" w:hAnsi="Times New Roman" w:cs="Times New Roman"/>
          <w:sz w:val="28"/>
          <w:szCs w:val="28"/>
        </w:rPr>
        <w:t>ua</w:t>
      </w:r>
      <w:r w:rsidRPr="00315878">
        <w:rPr>
          <w:rFonts w:ascii="Times New Roman" w:hAnsi="Times New Roman" w:cs="Times New Roman"/>
          <w:sz w:val="28"/>
          <w:szCs w:val="28"/>
        </w:rPr>
        <w:t xml:space="preserve"> надіслати витяг із протоколу засідання педагогічної ради закладу освіти про затвердження орієнтовного плану підвищення кваліфікації педагогічних працівників на 202</w:t>
      </w:r>
      <w:r w:rsidR="006024A2">
        <w:rPr>
          <w:rFonts w:ascii="Times New Roman" w:hAnsi="Times New Roman" w:cs="Times New Roman"/>
          <w:sz w:val="28"/>
          <w:szCs w:val="28"/>
        </w:rPr>
        <w:t xml:space="preserve">7 </w:t>
      </w:r>
      <w:r w:rsidRPr="00315878">
        <w:rPr>
          <w:rFonts w:ascii="Times New Roman" w:hAnsi="Times New Roman" w:cs="Times New Roman"/>
          <w:sz w:val="28"/>
          <w:szCs w:val="28"/>
        </w:rPr>
        <w:t>рік.</w:t>
      </w:r>
    </w:p>
    <w:p w14:paraId="5DA8E3D0" w14:textId="77777777" w:rsidR="00DA3255" w:rsidRPr="00F0554D" w:rsidRDefault="00DA3255" w:rsidP="00DA3255">
      <w:pPr>
        <w:spacing w:after="0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_Hlk207718409"/>
      <w:r w:rsidRPr="00F055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3.Контроль за виконаннямданого наказу покласти на заступника директора з </w:t>
      </w:r>
      <w:r w:rsidRPr="00F0554D">
        <w:rPr>
          <w:rFonts w:ascii="Times New Roman" w:eastAsia="Times New Roman" w:hAnsi="Times New Roman" w:cs="Times New Roman"/>
          <w:sz w:val="28"/>
          <w:szCs w:val="28"/>
        </w:rPr>
        <w:t>навчально-виховноїроботи</w:t>
      </w:r>
      <w:r w:rsidRPr="00F0554D">
        <w:rPr>
          <w:rFonts w:ascii="Times New Roman" w:eastAsia="Times New Roman" w:hAnsi="Times New Roman" w:cs="Times New Roman"/>
          <w:sz w:val="28"/>
          <w:szCs w:val="28"/>
          <w:lang w:eastAsia="ru-RU"/>
        </w:rPr>
        <w:t>Т.Ю.Варзар.</w:t>
      </w:r>
    </w:p>
    <w:p w14:paraId="33389BCC" w14:textId="77777777" w:rsidR="00DA3255" w:rsidRPr="00D64516" w:rsidRDefault="00DA3255" w:rsidP="00DA3255">
      <w:pPr>
        <w:spacing w:after="0" w:line="360" w:lineRule="auto"/>
        <w:ind w:firstLine="720"/>
        <w:jc w:val="both"/>
        <w:rPr>
          <w:rFonts w:ascii="Times New Roman" w:eastAsia="MS Mincho" w:hAnsi="Times New Roman" w:cs="Times New Roman"/>
          <w:spacing w:val="20"/>
          <w:sz w:val="28"/>
          <w:szCs w:val="28"/>
          <w:lang w:eastAsia="ru-RU"/>
        </w:rPr>
      </w:pPr>
    </w:p>
    <w:p w14:paraId="06E2A65D" w14:textId="77777777" w:rsidR="009549DB" w:rsidRDefault="009549DB" w:rsidP="00DA3255">
      <w:pPr>
        <w:spacing w:after="0" w:line="360" w:lineRule="auto"/>
        <w:jc w:val="both"/>
        <w:rPr>
          <w:rFonts w:ascii="Times New Roman" w:eastAsia="MS Mincho" w:hAnsi="Times New Roman" w:cs="Times New Roman"/>
          <w:spacing w:val="20"/>
          <w:sz w:val="28"/>
          <w:szCs w:val="28"/>
          <w:lang w:eastAsia="ru-RU"/>
        </w:rPr>
      </w:pPr>
    </w:p>
    <w:p w14:paraId="1DBDB6E8" w14:textId="7F0B026A" w:rsidR="00DA3255" w:rsidRPr="00D64516" w:rsidRDefault="009549DB" w:rsidP="00DA3255">
      <w:pPr>
        <w:spacing w:after="0" w:line="360" w:lineRule="auto"/>
        <w:jc w:val="both"/>
        <w:rPr>
          <w:rFonts w:ascii="Times New Roman" w:eastAsia="MS Mincho" w:hAnsi="Times New Roman" w:cs="Times New Roman"/>
          <w:spacing w:val="20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pacing w:val="20"/>
          <w:sz w:val="28"/>
          <w:szCs w:val="28"/>
          <w:lang w:eastAsia="ru-RU"/>
        </w:rPr>
        <w:t xml:space="preserve">  </w:t>
      </w:r>
      <w:r w:rsidR="00DA3255" w:rsidRPr="00D64516">
        <w:rPr>
          <w:rFonts w:ascii="Times New Roman" w:eastAsia="MS Mincho" w:hAnsi="Times New Roman" w:cs="Times New Roman"/>
          <w:spacing w:val="20"/>
          <w:sz w:val="28"/>
          <w:szCs w:val="28"/>
          <w:lang w:eastAsia="ru-RU"/>
        </w:rPr>
        <w:t>Директор гімназії                             Світлана СТРІЛЕЦЬКА</w:t>
      </w:r>
    </w:p>
    <w:bookmarkEnd w:id="2"/>
    <w:p w14:paraId="3C8FC5C9" w14:textId="77777777" w:rsidR="00DA3255" w:rsidRDefault="00DA3255" w:rsidP="00DA3255"/>
    <w:sectPr w:rsidR="00DA325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255"/>
    <w:rsid w:val="00252A94"/>
    <w:rsid w:val="006024A2"/>
    <w:rsid w:val="009549DB"/>
    <w:rsid w:val="00DA3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4FAF6"/>
  <w15:chartTrackingRefBased/>
  <w15:docId w15:val="{026A1E67-A2E9-4387-AAC7-E2C3D62A9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A3255"/>
    <w:rPr>
      <w:color w:val="0000FF"/>
      <w:u w:val="single"/>
    </w:rPr>
  </w:style>
  <w:style w:type="character" w:styleId="a4">
    <w:name w:val="Unresolved Mention"/>
    <w:basedOn w:val="a0"/>
    <w:uiPriority w:val="99"/>
    <w:semiHidden/>
    <w:unhideWhenUsed/>
    <w:rsid w:val="006024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reg.academyonline.ks.ua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cs.google.com/document/d/1foM5sDBOfwcN0mmCQ1l2l5dJJ70xU63u/edit?usp=sharing&amp;ouid=108368189385553427028&amp;rtpof=true&amp;sd=true" TargetMode="External"/><Relationship Id="rId5" Type="http://schemas.openxmlformats.org/officeDocument/2006/relationships/hyperlink" Target="mailto:pravdyne@ukr.net" TargetMode="External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2622</Words>
  <Characters>1496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UN23 003419</dc:creator>
  <cp:keywords/>
  <dc:description/>
  <cp:lastModifiedBy>UN23 003419</cp:lastModifiedBy>
  <cp:revision>2</cp:revision>
  <dcterms:created xsi:type="dcterms:W3CDTF">2026-10-17T17:11:00Z</dcterms:created>
  <dcterms:modified xsi:type="dcterms:W3CDTF">2026-10-31T19:58:00Z</dcterms:modified>
</cp:coreProperties>
</file>